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37A8" w14:textId="77777777" w:rsidR="00BE7C4B" w:rsidRDefault="00BE7C4B" w:rsidP="00665743">
      <w:pPr>
        <w:jc w:val="center"/>
      </w:pPr>
    </w:p>
    <w:p w14:paraId="5602EEFD" w14:textId="77777777" w:rsidR="00BE7C4B" w:rsidRDefault="00BE7C4B" w:rsidP="00665743">
      <w:pPr>
        <w:jc w:val="center"/>
      </w:pPr>
    </w:p>
    <w:p w14:paraId="49973A46" w14:textId="77777777" w:rsidR="00BE7C4B" w:rsidRDefault="00BE7C4B" w:rsidP="00665743">
      <w:pPr>
        <w:jc w:val="center"/>
      </w:pPr>
    </w:p>
    <w:p w14:paraId="49A36B84" w14:textId="77777777" w:rsidR="00BE7C4B" w:rsidRDefault="00BE7C4B" w:rsidP="00665743">
      <w:pPr>
        <w:jc w:val="center"/>
      </w:pPr>
    </w:p>
    <w:p w14:paraId="5418FFA5" w14:textId="3484994D" w:rsidR="001522D0" w:rsidRDefault="00687DD7" w:rsidP="00665743">
      <w:pPr>
        <w:jc w:val="center"/>
      </w:pPr>
      <w:r>
        <w:rPr>
          <w:noProof/>
        </w:rPr>
        <w:drawing>
          <wp:anchor distT="0" distB="0" distL="114300" distR="114300" simplePos="0" relativeHeight="251662336" behindDoc="0" locked="0" layoutInCell="1" allowOverlap="1" wp14:anchorId="46B1C1B0" wp14:editId="5C3F224B">
            <wp:simplePos x="0" y="0"/>
            <wp:positionH relativeFrom="column">
              <wp:posOffset>1371600</wp:posOffset>
            </wp:positionH>
            <wp:positionV relativeFrom="paragraph">
              <wp:posOffset>85725</wp:posOffset>
            </wp:positionV>
            <wp:extent cx="3886200" cy="767876"/>
            <wp:effectExtent l="0" t="0" r="0" b="0"/>
            <wp:wrapNone/>
            <wp:docPr id="1" name="Picture 1" descr="Macintosh HD:Users:danielblackney:Desktop:CBV:Logo's:aven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blackney:Desktop:CBV:Logo's:avenu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76787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E2A9A1" w14:textId="77777777" w:rsidR="00D43B97" w:rsidRDefault="00D43B97" w:rsidP="00665743">
      <w:pPr>
        <w:jc w:val="center"/>
      </w:pPr>
    </w:p>
    <w:p w14:paraId="19926553" w14:textId="77777777" w:rsidR="00D43B97" w:rsidRDefault="00D43B97" w:rsidP="00665743">
      <w:pPr>
        <w:jc w:val="center"/>
      </w:pPr>
    </w:p>
    <w:p w14:paraId="0AE6757A" w14:textId="77777777" w:rsidR="00845B70" w:rsidRDefault="00845B70" w:rsidP="00665743">
      <w:pPr>
        <w:jc w:val="center"/>
      </w:pPr>
    </w:p>
    <w:p w14:paraId="46358530" w14:textId="77777777" w:rsidR="00845B70" w:rsidRDefault="00845B70" w:rsidP="00665743">
      <w:pPr>
        <w:jc w:val="center"/>
      </w:pPr>
    </w:p>
    <w:p w14:paraId="0E43614D" w14:textId="77777777" w:rsidR="00845B70" w:rsidRDefault="00845B70" w:rsidP="00665743">
      <w:pPr>
        <w:jc w:val="center"/>
      </w:pPr>
    </w:p>
    <w:p w14:paraId="1450BB09" w14:textId="77777777" w:rsidR="006B1EB0" w:rsidRDefault="006B1EB0" w:rsidP="00665743">
      <w:pPr>
        <w:jc w:val="center"/>
      </w:pPr>
    </w:p>
    <w:p w14:paraId="2045E0D8" w14:textId="6C1673B7" w:rsidR="00D43B97" w:rsidRDefault="00D43B97" w:rsidP="0066574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559"/>
        <w:gridCol w:w="3559"/>
      </w:tblGrid>
      <w:tr w:rsidR="00665743" w14:paraId="0F35301B" w14:textId="77777777" w:rsidTr="00200C8A">
        <w:tc>
          <w:tcPr>
            <w:tcW w:w="3558" w:type="dxa"/>
          </w:tcPr>
          <w:p w14:paraId="0C39612C" w14:textId="68F5D2D9" w:rsidR="00665743" w:rsidRDefault="00200C8A" w:rsidP="00200C8A">
            <w:pPr>
              <w:rPr>
                <w:rFonts w:ascii="Apple Chancery" w:hAnsi="Apple Chancery" w:cs="Apple Chancery"/>
                <w:sz w:val="32"/>
                <w:szCs w:val="32"/>
              </w:rPr>
            </w:pPr>
            <w:r>
              <w:rPr>
                <w:rFonts w:ascii="Apple Chancery" w:hAnsi="Apple Chancery" w:cs="Apple Chancery"/>
                <w:noProof/>
                <w:sz w:val="32"/>
                <w:szCs w:val="32"/>
              </w:rPr>
              <w:drawing>
                <wp:anchor distT="0" distB="0" distL="114300" distR="114300" simplePos="0" relativeHeight="251660288" behindDoc="0" locked="0" layoutInCell="1" allowOverlap="1" wp14:anchorId="12B38807" wp14:editId="3603B821">
                  <wp:simplePos x="0" y="0"/>
                  <wp:positionH relativeFrom="column">
                    <wp:posOffset>342900</wp:posOffset>
                  </wp:positionH>
                  <wp:positionV relativeFrom="paragraph">
                    <wp:posOffset>38735</wp:posOffset>
                  </wp:positionV>
                  <wp:extent cx="2057400" cy="1543050"/>
                  <wp:effectExtent l="25400" t="25400" r="101600" b="1079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nueClub Website Photos 010.jpg"/>
                          <pic:cNvPicPr/>
                        </pic:nvPicPr>
                        <pic:blipFill>
                          <a:blip r:embed="rId7">
                            <a:extLst>
                              <a:ext uri="{28A0092B-C50C-407E-A947-70E740481C1C}">
                                <a14:useLocalDpi xmlns:a14="http://schemas.microsoft.com/office/drawing/2010/main" val="0"/>
                              </a:ext>
                            </a:extLst>
                          </a:blip>
                          <a:stretch>
                            <a:fillRect/>
                          </a:stretch>
                        </pic:blipFill>
                        <pic:spPr>
                          <a:xfrm>
                            <a:off x="0" y="0"/>
                            <a:ext cx="2057400" cy="154305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559" w:type="dxa"/>
          </w:tcPr>
          <w:p w14:paraId="10518970" w14:textId="346216D6" w:rsidR="00665743" w:rsidRDefault="00845B70" w:rsidP="001522D0">
            <w:pPr>
              <w:jc w:val="center"/>
              <w:rPr>
                <w:rFonts w:ascii="Apple Chancery" w:hAnsi="Apple Chancery" w:cs="Apple Chancery"/>
                <w:sz w:val="32"/>
                <w:szCs w:val="32"/>
              </w:rPr>
            </w:pPr>
            <w:r>
              <w:rPr>
                <w:rFonts w:ascii="Apple Chancery" w:hAnsi="Apple Chancery" w:cs="Apple Chancery"/>
                <w:noProof/>
                <w:sz w:val="32"/>
                <w:szCs w:val="32"/>
              </w:rPr>
              <w:drawing>
                <wp:anchor distT="0" distB="0" distL="114300" distR="114300" simplePos="0" relativeHeight="251661312" behindDoc="0" locked="0" layoutInCell="1" allowOverlap="1" wp14:anchorId="1F1A6460" wp14:editId="3212E430">
                  <wp:simplePos x="0" y="0"/>
                  <wp:positionH relativeFrom="column">
                    <wp:posOffset>1855470</wp:posOffset>
                  </wp:positionH>
                  <wp:positionV relativeFrom="paragraph">
                    <wp:posOffset>38735</wp:posOffset>
                  </wp:positionV>
                  <wp:extent cx="2082800" cy="1562100"/>
                  <wp:effectExtent l="25400" t="25400" r="101600" b="114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nueClub Website Photos 015.jpg"/>
                          <pic:cNvPicPr/>
                        </pic:nvPicPr>
                        <pic:blipFill>
                          <a:blip r:embed="rId8">
                            <a:extLst>
                              <a:ext uri="{28A0092B-C50C-407E-A947-70E740481C1C}">
                                <a14:useLocalDpi xmlns:a14="http://schemas.microsoft.com/office/drawing/2010/main" val="0"/>
                              </a:ext>
                            </a:extLst>
                          </a:blip>
                          <a:stretch>
                            <a:fillRect/>
                          </a:stretch>
                        </pic:blipFill>
                        <pic:spPr>
                          <a:xfrm>
                            <a:off x="0" y="0"/>
                            <a:ext cx="2082800" cy="156210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00C8A">
              <w:rPr>
                <w:rFonts w:ascii="Apple Chancery" w:hAnsi="Apple Chancery" w:cs="Apple Chancery"/>
                <w:noProof/>
                <w:sz w:val="32"/>
                <w:szCs w:val="32"/>
              </w:rPr>
              <w:drawing>
                <wp:inline distT="0" distB="0" distL="0" distR="0" wp14:anchorId="156DA5CA" wp14:editId="7127F460">
                  <wp:extent cx="1485900" cy="1981200"/>
                  <wp:effectExtent l="25400" t="25400" r="114300" b="1016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enueClub Website Photos 013.jpg"/>
                          <pic:cNvPicPr/>
                        </pic:nvPicPr>
                        <pic:blipFill>
                          <a:blip r:embed="rId9">
                            <a:extLst>
                              <a:ext uri="{28A0092B-C50C-407E-A947-70E740481C1C}">
                                <a14:useLocalDpi xmlns:a14="http://schemas.microsoft.com/office/drawing/2010/main" val="0"/>
                              </a:ext>
                            </a:extLst>
                          </a:blip>
                          <a:stretch>
                            <a:fillRect/>
                          </a:stretch>
                        </pic:blipFill>
                        <pic:spPr>
                          <a:xfrm>
                            <a:off x="0" y="0"/>
                            <a:ext cx="1485900" cy="1981200"/>
                          </a:xfrm>
                          <a:prstGeom prst="rect">
                            <a:avLst/>
                          </a:prstGeom>
                          <a:effectLst>
                            <a:outerShdw blurRad="50800" dist="38100" dir="2700000" algn="tl" rotWithShape="0">
                              <a:srgbClr val="000000">
                                <a:alpha val="43000"/>
                              </a:srgbClr>
                            </a:outerShdw>
                          </a:effectLst>
                        </pic:spPr>
                      </pic:pic>
                    </a:graphicData>
                  </a:graphic>
                </wp:inline>
              </w:drawing>
            </w:r>
          </w:p>
        </w:tc>
        <w:tc>
          <w:tcPr>
            <w:tcW w:w="3559" w:type="dxa"/>
          </w:tcPr>
          <w:p w14:paraId="231246DC" w14:textId="2110D35D" w:rsidR="00665743" w:rsidRDefault="00665743" w:rsidP="001522D0">
            <w:pPr>
              <w:jc w:val="center"/>
              <w:rPr>
                <w:rFonts w:ascii="Apple Chancery" w:hAnsi="Apple Chancery" w:cs="Apple Chancery"/>
                <w:sz w:val="32"/>
                <w:szCs w:val="32"/>
              </w:rPr>
            </w:pPr>
          </w:p>
        </w:tc>
      </w:tr>
    </w:tbl>
    <w:p w14:paraId="1D6089DC" w14:textId="77777777" w:rsidR="00BE7C4B" w:rsidRDefault="00BE7C4B" w:rsidP="001522D0">
      <w:pPr>
        <w:jc w:val="center"/>
        <w:rPr>
          <w:rFonts w:ascii="Apple Chancery" w:hAnsi="Apple Chancery" w:cs="Apple Chancery"/>
          <w:sz w:val="32"/>
          <w:szCs w:val="32"/>
        </w:rPr>
      </w:pPr>
    </w:p>
    <w:p w14:paraId="740E4815" w14:textId="77777777" w:rsidR="006B1EB0" w:rsidRDefault="006B1EB0" w:rsidP="00FE42F5">
      <w:pPr>
        <w:rPr>
          <w:rFonts w:ascii="Apple Chancery" w:hAnsi="Apple Chancery" w:cs="Apple Chancery"/>
          <w:sz w:val="32"/>
          <w:szCs w:val="32"/>
        </w:rPr>
      </w:pPr>
    </w:p>
    <w:p w14:paraId="62F03421" w14:textId="77777777" w:rsidR="006B1EB0" w:rsidRDefault="006B1EB0" w:rsidP="001522D0">
      <w:pPr>
        <w:jc w:val="center"/>
        <w:rPr>
          <w:rFonts w:ascii="Apple Chancery" w:hAnsi="Apple Chancery" w:cs="Apple Chancery"/>
          <w:sz w:val="32"/>
          <w:szCs w:val="32"/>
        </w:rPr>
      </w:pPr>
    </w:p>
    <w:p w14:paraId="5E142D43" w14:textId="77777777" w:rsidR="001522D0" w:rsidRDefault="001522D0" w:rsidP="001522D0">
      <w:pPr>
        <w:jc w:val="center"/>
        <w:rPr>
          <w:rFonts w:ascii="Apple Chancery" w:hAnsi="Apple Chancery" w:cs="Apple Chancery"/>
          <w:sz w:val="32"/>
          <w:szCs w:val="32"/>
        </w:rPr>
      </w:pPr>
      <w:r w:rsidRPr="001522D0">
        <w:rPr>
          <w:rFonts w:ascii="Apple Chancery" w:hAnsi="Apple Chancery" w:cs="Apple Chancery"/>
          <w:sz w:val="32"/>
          <w:szCs w:val="32"/>
        </w:rPr>
        <w:t>The Avenue Function Information Pack</w:t>
      </w:r>
    </w:p>
    <w:p w14:paraId="0811401A" w14:textId="77777777" w:rsidR="00BE7C4B" w:rsidRDefault="00BE7C4B" w:rsidP="001522D0">
      <w:pPr>
        <w:jc w:val="center"/>
        <w:rPr>
          <w:rFonts w:ascii="Apple Chancery" w:hAnsi="Apple Chancery" w:cs="Apple Chancery"/>
          <w:sz w:val="32"/>
          <w:szCs w:val="32"/>
        </w:rPr>
      </w:pPr>
    </w:p>
    <w:p w14:paraId="326EAFCB" w14:textId="597EB639" w:rsidR="001522D0" w:rsidRPr="00997164" w:rsidRDefault="007E1D7C" w:rsidP="001522D0">
      <w:pPr>
        <w:rPr>
          <w:rFonts w:asciiTheme="majorHAnsi" w:hAnsiTheme="majorHAnsi" w:cs="Apple Chancery"/>
          <w:sz w:val="22"/>
          <w:szCs w:val="22"/>
        </w:rPr>
      </w:pPr>
      <w:r>
        <w:rPr>
          <w:rFonts w:asciiTheme="majorHAnsi" w:hAnsiTheme="majorHAnsi" w:cs="Apple Chancery"/>
          <w:sz w:val="22"/>
          <w:szCs w:val="22"/>
        </w:rPr>
        <w:t>The Avenue is an intimate</w:t>
      </w:r>
      <w:r w:rsidR="001522D0" w:rsidRPr="00997164">
        <w:rPr>
          <w:rFonts w:asciiTheme="majorHAnsi" w:hAnsiTheme="majorHAnsi" w:cs="Apple Chancery"/>
          <w:sz w:val="22"/>
          <w:szCs w:val="22"/>
        </w:rPr>
        <w:t xml:space="preserve"> comfortable cocktail club located in the heart of Claremont, which makes it the perfect venu</w:t>
      </w:r>
      <w:r>
        <w:rPr>
          <w:rFonts w:asciiTheme="majorHAnsi" w:hAnsiTheme="majorHAnsi" w:cs="Apple Chancery"/>
          <w:sz w:val="22"/>
          <w:szCs w:val="22"/>
        </w:rPr>
        <w:t xml:space="preserve">e for your next corporate function or special </w:t>
      </w:r>
      <w:r w:rsidR="001522D0" w:rsidRPr="00997164">
        <w:rPr>
          <w:rFonts w:asciiTheme="majorHAnsi" w:hAnsiTheme="majorHAnsi" w:cs="Apple Chancery"/>
          <w:sz w:val="22"/>
          <w:szCs w:val="22"/>
        </w:rPr>
        <w:t>occasion.</w:t>
      </w:r>
    </w:p>
    <w:p w14:paraId="5B5AC3C1" w14:textId="77777777" w:rsidR="001522D0" w:rsidRPr="00997164" w:rsidRDefault="001522D0" w:rsidP="001522D0">
      <w:pPr>
        <w:rPr>
          <w:rFonts w:asciiTheme="majorHAnsi" w:hAnsiTheme="majorHAnsi" w:cs="Apple Chancery"/>
          <w:sz w:val="22"/>
          <w:szCs w:val="22"/>
        </w:rPr>
      </w:pPr>
    </w:p>
    <w:p w14:paraId="4414A81E" w14:textId="5C86F15D" w:rsidR="001522D0" w:rsidRDefault="001522D0" w:rsidP="001522D0">
      <w:pPr>
        <w:rPr>
          <w:rFonts w:asciiTheme="majorHAnsi" w:hAnsiTheme="majorHAnsi" w:cs="Apple Chancery"/>
          <w:sz w:val="22"/>
          <w:szCs w:val="22"/>
        </w:rPr>
      </w:pPr>
      <w:r w:rsidRPr="00997164">
        <w:rPr>
          <w:rFonts w:asciiTheme="majorHAnsi" w:hAnsiTheme="majorHAnsi" w:cs="Apple Chancery"/>
          <w:sz w:val="22"/>
          <w:szCs w:val="22"/>
        </w:rPr>
        <w:t>T</w:t>
      </w:r>
      <w:r w:rsidR="00837A60">
        <w:rPr>
          <w:rFonts w:asciiTheme="majorHAnsi" w:hAnsiTheme="majorHAnsi" w:cs="Apple Chancery"/>
          <w:sz w:val="22"/>
          <w:szCs w:val="22"/>
        </w:rPr>
        <w:t>he Avenue has a capacity of 100</w:t>
      </w:r>
      <w:r w:rsidR="007E1D7C">
        <w:rPr>
          <w:rFonts w:asciiTheme="majorHAnsi" w:hAnsiTheme="majorHAnsi" w:cs="Apple Chancery"/>
          <w:sz w:val="22"/>
          <w:szCs w:val="22"/>
        </w:rPr>
        <w:t xml:space="preserve"> </w:t>
      </w:r>
      <w:r w:rsidRPr="00997164">
        <w:rPr>
          <w:rFonts w:asciiTheme="majorHAnsi" w:hAnsiTheme="majorHAnsi" w:cs="Apple Chancery"/>
          <w:sz w:val="22"/>
          <w:szCs w:val="22"/>
        </w:rPr>
        <w:t xml:space="preserve">people </w:t>
      </w:r>
      <w:r w:rsidR="00807CE8" w:rsidRPr="00997164">
        <w:rPr>
          <w:rFonts w:asciiTheme="majorHAnsi" w:hAnsiTheme="majorHAnsi" w:cs="Apple Chancery"/>
          <w:sz w:val="22"/>
          <w:szCs w:val="22"/>
        </w:rPr>
        <w:t xml:space="preserve">and is ideal for all </w:t>
      </w:r>
      <w:r w:rsidR="007E1D7C">
        <w:rPr>
          <w:rFonts w:asciiTheme="majorHAnsi" w:hAnsiTheme="majorHAnsi" w:cs="Apple Chancery"/>
          <w:sz w:val="22"/>
          <w:szCs w:val="22"/>
        </w:rPr>
        <w:t xml:space="preserve">types of occasions. </w:t>
      </w:r>
      <w:r w:rsidR="00807CE8" w:rsidRPr="00997164">
        <w:rPr>
          <w:rFonts w:asciiTheme="majorHAnsi" w:hAnsiTheme="majorHAnsi" w:cs="Apple Chancery"/>
          <w:sz w:val="22"/>
          <w:szCs w:val="22"/>
        </w:rPr>
        <w:t xml:space="preserve">With delicious </w:t>
      </w:r>
      <w:r w:rsidR="007E1D7C">
        <w:rPr>
          <w:rFonts w:asciiTheme="majorHAnsi" w:hAnsiTheme="majorHAnsi" w:cs="Apple Chancery"/>
          <w:sz w:val="22"/>
          <w:szCs w:val="22"/>
        </w:rPr>
        <w:t xml:space="preserve">food and beverages on offer </w:t>
      </w:r>
      <w:r w:rsidR="00807CE8" w:rsidRPr="00997164">
        <w:rPr>
          <w:rFonts w:asciiTheme="majorHAnsi" w:hAnsiTheme="majorHAnsi" w:cs="Apple Chancery"/>
          <w:sz w:val="22"/>
          <w:szCs w:val="22"/>
        </w:rPr>
        <w:t xml:space="preserve">and warm furniture </w:t>
      </w:r>
      <w:r w:rsidR="007E1D7C">
        <w:rPr>
          <w:rFonts w:asciiTheme="majorHAnsi" w:hAnsiTheme="majorHAnsi" w:cs="Apple Chancery"/>
          <w:sz w:val="22"/>
          <w:szCs w:val="22"/>
        </w:rPr>
        <w:t xml:space="preserve">to compliment, </w:t>
      </w:r>
      <w:r w:rsidR="00807CE8" w:rsidRPr="00997164">
        <w:rPr>
          <w:rFonts w:asciiTheme="majorHAnsi" w:hAnsiTheme="majorHAnsi" w:cs="Apple Chancery"/>
          <w:sz w:val="22"/>
          <w:szCs w:val="22"/>
        </w:rPr>
        <w:t>there is no reason to have your next function anywhere else.</w:t>
      </w:r>
    </w:p>
    <w:p w14:paraId="6C602B44" w14:textId="77777777" w:rsidR="005A4126" w:rsidRDefault="005A4126" w:rsidP="001522D0">
      <w:pPr>
        <w:rPr>
          <w:rFonts w:asciiTheme="majorHAnsi" w:hAnsiTheme="majorHAnsi" w:cs="Apple Chancery"/>
          <w:sz w:val="22"/>
          <w:szCs w:val="22"/>
        </w:rPr>
      </w:pPr>
    </w:p>
    <w:p w14:paraId="4068B24F" w14:textId="4AD9B759" w:rsidR="005A4126" w:rsidRPr="00997164" w:rsidRDefault="005A4126" w:rsidP="001522D0">
      <w:pPr>
        <w:rPr>
          <w:rFonts w:asciiTheme="majorHAnsi" w:hAnsiTheme="majorHAnsi" w:cs="Apple Chancery"/>
          <w:sz w:val="22"/>
          <w:szCs w:val="22"/>
        </w:rPr>
      </w:pPr>
      <w:r>
        <w:rPr>
          <w:rFonts w:asciiTheme="majorHAnsi" w:hAnsiTheme="majorHAnsi" w:cs="Apple Chancery"/>
          <w:sz w:val="22"/>
          <w:szCs w:val="22"/>
        </w:rPr>
        <w:t>For further information or to make a booking please contact our function coordinator o</w:t>
      </w:r>
      <w:r w:rsidR="00E2199C">
        <w:rPr>
          <w:rFonts w:asciiTheme="majorHAnsi" w:hAnsiTheme="majorHAnsi" w:cs="Apple Chancery"/>
          <w:sz w:val="22"/>
          <w:szCs w:val="22"/>
        </w:rPr>
        <w:t xml:space="preserve">n the number provided or </w:t>
      </w:r>
      <w:r w:rsidR="00FD2847">
        <w:rPr>
          <w:rFonts w:asciiTheme="majorHAnsi" w:hAnsiTheme="majorHAnsi" w:cs="Apple Chancery"/>
          <w:sz w:val="22"/>
          <w:szCs w:val="22"/>
        </w:rPr>
        <w:t>alternatively</w:t>
      </w:r>
      <w:r>
        <w:rPr>
          <w:rFonts w:asciiTheme="majorHAnsi" w:hAnsiTheme="majorHAnsi" w:cs="Apple Chancery"/>
          <w:sz w:val="22"/>
          <w:szCs w:val="22"/>
        </w:rPr>
        <w:t xml:space="preserve"> send an email to </w:t>
      </w:r>
      <w:hyperlink r:id="rId10" w:history="1">
        <w:r w:rsidRPr="003D1931">
          <w:rPr>
            <w:rStyle w:val="Hyperlink"/>
            <w:rFonts w:asciiTheme="majorHAnsi" w:hAnsiTheme="majorHAnsi" w:cs="Apple Chancery"/>
            <w:sz w:val="22"/>
            <w:szCs w:val="22"/>
          </w:rPr>
          <w:t>functions@clubbayview.com</w:t>
        </w:r>
      </w:hyperlink>
      <w:r w:rsidR="00FD2847">
        <w:rPr>
          <w:rFonts w:asciiTheme="majorHAnsi" w:hAnsiTheme="majorHAnsi" w:cs="Apple Chancery"/>
          <w:sz w:val="22"/>
          <w:szCs w:val="22"/>
        </w:rPr>
        <w:t>.</w:t>
      </w:r>
    </w:p>
    <w:p w14:paraId="258D5641" w14:textId="77777777" w:rsidR="00807CE8" w:rsidRPr="00997164" w:rsidRDefault="00807CE8" w:rsidP="001522D0">
      <w:pPr>
        <w:rPr>
          <w:rFonts w:asciiTheme="majorHAnsi" w:hAnsiTheme="majorHAnsi" w:cs="Apple Chancery"/>
          <w:sz w:val="22"/>
          <w:szCs w:val="22"/>
        </w:rPr>
      </w:pPr>
    </w:p>
    <w:p w14:paraId="79C0CF5B" w14:textId="0FE4D96F" w:rsidR="00F146EC" w:rsidRPr="005A4126" w:rsidRDefault="005A4126" w:rsidP="00F146EC">
      <w:pPr>
        <w:rPr>
          <w:rFonts w:asciiTheme="majorHAnsi" w:hAnsiTheme="majorHAnsi" w:cs="Apple Chancery"/>
          <w:sz w:val="22"/>
          <w:szCs w:val="22"/>
        </w:rPr>
      </w:pPr>
      <w:r>
        <w:rPr>
          <w:rFonts w:asciiTheme="majorHAnsi" w:hAnsiTheme="majorHAnsi" w:cs="Apple Chancery"/>
          <w:sz w:val="22"/>
          <w:szCs w:val="22"/>
        </w:rPr>
        <w:t>Kind Regards,</w:t>
      </w:r>
    </w:p>
    <w:p w14:paraId="0CAC7F4C" w14:textId="77777777" w:rsidR="005A4126" w:rsidRDefault="005A4126" w:rsidP="00F146EC">
      <w:pPr>
        <w:rPr>
          <w:rFonts w:asciiTheme="majorHAnsi" w:hAnsiTheme="majorHAnsi" w:cs="Apple Chancery"/>
          <w:b/>
          <w:sz w:val="22"/>
          <w:szCs w:val="22"/>
        </w:rPr>
      </w:pPr>
    </w:p>
    <w:p w14:paraId="74DFD0CA" w14:textId="77777777" w:rsidR="00F146EC" w:rsidRPr="00997164" w:rsidRDefault="00F146EC" w:rsidP="00F146EC">
      <w:pPr>
        <w:rPr>
          <w:rFonts w:asciiTheme="majorHAnsi" w:hAnsiTheme="majorHAnsi" w:cs="Apple Chancery"/>
          <w:b/>
          <w:sz w:val="22"/>
          <w:szCs w:val="22"/>
        </w:rPr>
      </w:pPr>
      <w:r>
        <w:rPr>
          <w:rFonts w:asciiTheme="majorHAnsi" w:hAnsiTheme="majorHAnsi" w:cs="Apple Chancery"/>
          <w:b/>
          <w:sz w:val="22"/>
          <w:szCs w:val="22"/>
        </w:rPr>
        <w:t>Nikki J Musca</w:t>
      </w:r>
    </w:p>
    <w:p w14:paraId="4959C39A" w14:textId="77777777" w:rsidR="00F146EC" w:rsidRPr="00997164" w:rsidRDefault="00F146EC" w:rsidP="00F146EC">
      <w:pPr>
        <w:rPr>
          <w:rFonts w:asciiTheme="majorHAnsi" w:hAnsiTheme="majorHAnsi" w:cs="Apple Chancery"/>
          <w:b/>
          <w:sz w:val="22"/>
          <w:szCs w:val="22"/>
        </w:rPr>
      </w:pPr>
      <w:r>
        <w:rPr>
          <w:rFonts w:asciiTheme="majorHAnsi" w:hAnsiTheme="majorHAnsi" w:cs="Apple Chancery"/>
          <w:b/>
          <w:sz w:val="22"/>
          <w:szCs w:val="22"/>
        </w:rPr>
        <w:t xml:space="preserve">Venue </w:t>
      </w:r>
      <w:r w:rsidRPr="00997164">
        <w:rPr>
          <w:rFonts w:asciiTheme="majorHAnsi" w:hAnsiTheme="majorHAnsi" w:cs="Apple Chancery"/>
          <w:b/>
          <w:sz w:val="22"/>
          <w:szCs w:val="22"/>
        </w:rPr>
        <w:t>Manager</w:t>
      </w:r>
    </w:p>
    <w:p w14:paraId="13B1CC48" w14:textId="77777777" w:rsidR="00F146EC" w:rsidRPr="00997164" w:rsidRDefault="00F146EC" w:rsidP="00F146EC">
      <w:pPr>
        <w:rPr>
          <w:rFonts w:asciiTheme="majorHAnsi" w:hAnsiTheme="majorHAnsi" w:cs="Apple Chancery"/>
          <w:b/>
          <w:sz w:val="22"/>
          <w:szCs w:val="22"/>
        </w:rPr>
      </w:pPr>
      <w:r w:rsidRPr="00997164">
        <w:rPr>
          <w:rFonts w:asciiTheme="majorHAnsi" w:hAnsiTheme="majorHAnsi" w:cs="Apple Chancery"/>
          <w:b/>
          <w:sz w:val="22"/>
          <w:szCs w:val="22"/>
        </w:rPr>
        <w:t>The Avenue</w:t>
      </w:r>
    </w:p>
    <w:p w14:paraId="26F697C3" w14:textId="688B099D" w:rsidR="00F146EC" w:rsidRPr="00997164" w:rsidRDefault="006B1EB0" w:rsidP="00F146EC">
      <w:pPr>
        <w:rPr>
          <w:rFonts w:asciiTheme="majorHAnsi" w:hAnsiTheme="majorHAnsi" w:cs="Apple Chancery"/>
          <w:b/>
          <w:sz w:val="22"/>
          <w:szCs w:val="22"/>
        </w:rPr>
      </w:pPr>
      <w:r>
        <w:rPr>
          <w:rFonts w:asciiTheme="majorHAnsi" w:hAnsiTheme="majorHAnsi" w:cs="Apple Chancery"/>
          <w:b/>
          <w:sz w:val="22"/>
          <w:szCs w:val="22"/>
        </w:rPr>
        <w:t>Ph: (08) 9425 5223</w:t>
      </w:r>
    </w:p>
    <w:p w14:paraId="5D28D0C1" w14:textId="73D522C9" w:rsidR="00F146EC" w:rsidRPr="00997164" w:rsidRDefault="00F146EC" w:rsidP="00F146EC">
      <w:pPr>
        <w:rPr>
          <w:rFonts w:asciiTheme="majorHAnsi" w:hAnsiTheme="majorHAnsi" w:cs="Apple Chancery"/>
          <w:b/>
          <w:sz w:val="22"/>
          <w:szCs w:val="22"/>
        </w:rPr>
      </w:pPr>
      <w:r w:rsidRPr="00997164">
        <w:rPr>
          <w:rFonts w:asciiTheme="majorHAnsi" w:hAnsiTheme="majorHAnsi" w:cs="Apple Chancery"/>
          <w:b/>
          <w:sz w:val="22"/>
          <w:szCs w:val="22"/>
        </w:rPr>
        <w:t xml:space="preserve">E: </w:t>
      </w:r>
      <w:hyperlink r:id="rId11" w:history="1">
        <w:r w:rsidR="005A4126" w:rsidRPr="003D1931">
          <w:rPr>
            <w:rStyle w:val="Hyperlink"/>
            <w:rFonts w:asciiTheme="majorHAnsi" w:hAnsiTheme="majorHAnsi" w:cs="Apple Chancery"/>
            <w:b/>
            <w:sz w:val="22"/>
            <w:szCs w:val="22"/>
          </w:rPr>
          <w:t>nikki@clubbayview.com</w:t>
        </w:r>
      </w:hyperlink>
    </w:p>
    <w:p w14:paraId="4D503BDC" w14:textId="77777777" w:rsidR="00F146EC" w:rsidRDefault="00F146EC" w:rsidP="001522D0">
      <w:pPr>
        <w:rPr>
          <w:rFonts w:asciiTheme="majorHAnsi" w:hAnsiTheme="majorHAnsi" w:cs="Apple Chancery"/>
          <w:b/>
          <w:sz w:val="22"/>
          <w:szCs w:val="22"/>
        </w:rPr>
      </w:pPr>
    </w:p>
    <w:p w14:paraId="1A154722" w14:textId="77777777" w:rsidR="00F146EC" w:rsidRDefault="00F146EC" w:rsidP="001522D0">
      <w:pPr>
        <w:rPr>
          <w:rFonts w:asciiTheme="majorHAnsi" w:hAnsiTheme="majorHAnsi" w:cs="Apple Chancery"/>
          <w:b/>
          <w:sz w:val="22"/>
          <w:szCs w:val="22"/>
        </w:rPr>
      </w:pPr>
    </w:p>
    <w:p w14:paraId="3D569F85" w14:textId="77777777" w:rsidR="00F146EC" w:rsidRDefault="00F146EC" w:rsidP="001522D0">
      <w:pPr>
        <w:rPr>
          <w:rFonts w:asciiTheme="majorHAnsi" w:hAnsiTheme="majorHAnsi" w:cs="Apple Chancery"/>
          <w:b/>
          <w:sz w:val="22"/>
          <w:szCs w:val="22"/>
        </w:rPr>
      </w:pPr>
    </w:p>
    <w:p w14:paraId="3F3285B0" w14:textId="77777777" w:rsidR="00F146EC" w:rsidRDefault="00F146EC" w:rsidP="001522D0">
      <w:pPr>
        <w:rPr>
          <w:rFonts w:asciiTheme="majorHAnsi" w:hAnsiTheme="majorHAnsi" w:cs="Apple Chancery"/>
          <w:b/>
          <w:sz w:val="22"/>
          <w:szCs w:val="22"/>
        </w:rPr>
      </w:pPr>
    </w:p>
    <w:p w14:paraId="103F78A6" w14:textId="77777777" w:rsidR="00F146EC" w:rsidRDefault="00F146EC" w:rsidP="001522D0">
      <w:pPr>
        <w:rPr>
          <w:rFonts w:asciiTheme="majorHAnsi" w:hAnsiTheme="majorHAnsi" w:cs="Apple Chancery"/>
          <w:b/>
          <w:sz w:val="22"/>
          <w:szCs w:val="22"/>
        </w:rPr>
      </w:pPr>
    </w:p>
    <w:p w14:paraId="2716F6B2" w14:textId="77777777" w:rsidR="00F146EC" w:rsidRDefault="00F146EC" w:rsidP="001522D0">
      <w:pPr>
        <w:rPr>
          <w:rFonts w:asciiTheme="majorHAnsi" w:hAnsiTheme="majorHAnsi" w:cs="Apple Chancery"/>
          <w:b/>
          <w:sz w:val="22"/>
          <w:szCs w:val="22"/>
        </w:rPr>
      </w:pPr>
    </w:p>
    <w:p w14:paraId="49CF24D9" w14:textId="75932DB8" w:rsidR="00807CE8" w:rsidRPr="00997164" w:rsidRDefault="00807CE8" w:rsidP="001522D0">
      <w:pPr>
        <w:rPr>
          <w:rFonts w:asciiTheme="majorHAnsi" w:hAnsiTheme="majorHAnsi" w:cs="Apple Chancery"/>
          <w:b/>
          <w:sz w:val="22"/>
          <w:szCs w:val="22"/>
        </w:rPr>
      </w:pPr>
      <w:r w:rsidRPr="00997164">
        <w:rPr>
          <w:rFonts w:asciiTheme="majorHAnsi" w:hAnsiTheme="majorHAnsi" w:cs="Apple Chancery"/>
          <w:b/>
          <w:sz w:val="22"/>
          <w:szCs w:val="22"/>
        </w:rPr>
        <w:lastRenderedPageBreak/>
        <w:t>Bookings</w:t>
      </w:r>
    </w:p>
    <w:p w14:paraId="2AC57E83" w14:textId="0C4081C2" w:rsidR="00807CE8" w:rsidRPr="00997164" w:rsidRDefault="007E1D7C" w:rsidP="001522D0">
      <w:pPr>
        <w:rPr>
          <w:rFonts w:asciiTheme="majorHAnsi" w:hAnsiTheme="majorHAnsi" w:cs="Apple Chancery"/>
          <w:sz w:val="22"/>
          <w:szCs w:val="22"/>
        </w:rPr>
      </w:pPr>
      <w:r>
        <w:rPr>
          <w:rFonts w:asciiTheme="majorHAnsi" w:hAnsiTheme="majorHAnsi" w:cs="Apple Chancery"/>
          <w:sz w:val="22"/>
          <w:szCs w:val="22"/>
        </w:rPr>
        <w:t>All bookings can be</w:t>
      </w:r>
      <w:r w:rsidR="00807CE8" w:rsidRPr="00997164">
        <w:rPr>
          <w:rFonts w:asciiTheme="majorHAnsi" w:hAnsiTheme="majorHAnsi" w:cs="Apple Chancery"/>
          <w:sz w:val="22"/>
          <w:szCs w:val="22"/>
        </w:rPr>
        <w:t xml:space="preserve"> confirmed </w:t>
      </w:r>
      <w:r>
        <w:rPr>
          <w:rFonts w:asciiTheme="majorHAnsi" w:hAnsiTheme="majorHAnsi" w:cs="Apple Chancery"/>
          <w:sz w:val="22"/>
          <w:szCs w:val="22"/>
        </w:rPr>
        <w:t xml:space="preserve">and secured by making </w:t>
      </w:r>
      <w:r w:rsidR="004C7F47">
        <w:rPr>
          <w:rFonts w:asciiTheme="majorHAnsi" w:hAnsiTheme="majorHAnsi" w:cs="Apple Chancery"/>
          <w:sz w:val="22"/>
          <w:szCs w:val="22"/>
        </w:rPr>
        <w:t xml:space="preserve">full </w:t>
      </w:r>
      <w:r>
        <w:rPr>
          <w:rFonts w:asciiTheme="majorHAnsi" w:hAnsiTheme="majorHAnsi" w:cs="Apple Chancery"/>
          <w:sz w:val="22"/>
          <w:szCs w:val="22"/>
        </w:rPr>
        <w:t>payment of the venue</w:t>
      </w:r>
      <w:r w:rsidR="00807CE8" w:rsidRPr="00997164">
        <w:rPr>
          <w:rFonts w:asciiTheme="majorHAnsi" w:hAnsiTheme="majorHAnsi" w:cs="Apple Chancery"/>
          <w:sz w:val="22"/>
          <w:szCs w:val="22"/>
        </w:rPr>
        <w:t xml:space="preserve"> hire</w:t>
      </w:r>
      <w:r>
        <w:rPr>
          <w:rFonts w:asciiTheme="majorHAnsi" w:hAnsiTheme="majorHAnsi" w:cs="Apple Chancery"/>
          <w:sz w:val="22"/>
          <w:szCs w:val="22"/>
        </w:rPr>
        <w:t xml:space="preserve"> charge</w:t>
      </w:r>
      <w:r w:rsidR="00AD7C3F">
        <w:rPr>
          <w:rFonts w:asciiTheme="majorHAnsi" w:hAnsiTheme="majorHAnsi" w:cs="Apple Chancery"/>
          <w:sz w:val="22"/>
          <w:szCs w:val="22"/>
        </w:rPr>
        <w:t>. Once payment has been received</w:t>
      </w:r>
      <w:r w:rsidR="00807CE8" w:rsidRPr="00997164">
        <w:rPr>
          <w:rFonts w:asciiTheme="majorHAnsi" w:hAnsiTheme="majorHAnsi" w:cs="Apple Chancery"/>
          <w:sz w:val="22"/>
          <w:szCs w:val="22"/>
        </w:rPr>
        <w:t xml:space="preserve"> and the confirmation agreement form filled out</w:t>
      </w:r>
      <w:r w:rsidR="003A40FE">
        <w:rPr>
          <w:rFonts w:asciiTheme="majorHAnsi" w:hAnsiTheme="majorHAnsi" w:cs="Apple Chancery"/>
          <w:sz w:val="22"/>
          <w:szCs w:val="22"/>
        </w:rPr>
        <w:t>,</w:t>
      </w:r>
      <w:r w:rsidR="00807CE8" w:rsidRPr="00997164">
        <w:rPr>
          <w:rFonts w:asciiTheme="majorHAnsi" w:hAnsiTheme="majorHAnsi" w:cs="Apple Chancery"/>
          <w:sz w:val="22"/>
          <w:szCs w:val="22"/>
        </w:rPr>
        <w:t xml:space="preserve"> you will receive a booking confirmation receipt via email. Unfortunately we are unable to hold dates </w:t>
      </w:r>
      <w:r w:rsidR="003A40FE">
        <w:rPr>
          <w:rFonts w:asciiTheme="majorHAnsi" w:hAnsiTheme="majorHAnsi" w:cs="Apple Chancery"/>
          <w:sz w:val="22"/>
          <w:szCs w:val="22"/>
        </w:rPr>
        <w:t>without the signed agreement for</w:t>
      </w:r>
      <w:r w:rsidR="00AD7C3F">
        <w:rPr>
          <w:rFonts w:asciiTheme="majorHAnsi" w:hAnsiTheme="majorHAnsi" w:cs="Apple Chancery"/>
          <w:sz w:val="22"/>
          <w:szCs w:val="22"/>
        </w:rPr>
        <w:t>m and full venue hire payment.</w:t>
      </w:r>
    </w:p>
    <w:p w14:paraId="2A4DECA6" w14:textId="77777777" w:rsidR="00807CE8" w:rsidRPr="00997164" w:rsidRDefault="00807CE8" w:rsidP="001522D0">
      <w:pPr>
        <w:rPr>
          <w:rFonts w:asciiTheme="majorHAnsi" w:hAnsiTheme="majorHAnsi" w:cs="Apple Chancery"/>
          <w:sz w:val="22"/>
          <w:szCs w:val="22"/>
        </w:rPr>
      </w:pPr>
    </w:p>
    <w:p w14:paraId="5F71ED4A" w14:textId="17C62D9E" w:rsidR="00807CE8" w:rsidRPr="00997164" w:rsidRDefault="00807CE8" w:rsidP="001522D0">
      <w:pPr>
        <w:rPr>
          <w:rFonts w:asciiTheme="majorHAnsi" w:hAnsiTheme="majorHAnsi" w:cs="Apple Chancery"/>
          <w:sz w:val="22"/>
          <w:szCs w:val="22"/>
          <w:u w:val="single"/>
        </w:rPr>
      </w:pPr>
      <w:r w:rsidRPr="00997164">
        <w:rPr>
          <w:rFonts w:asciiTheme="majorHAnsi" w:hAnsiTheme="majorHAnsi" w:cs="Apple Chancery"/>
          <w:sz w:val="22"/>
          <w:szCs w:val="22"/>
          <w:u w:val="single"/>
        </w:rPr>
        <w:t>Please note: Cancellation of your function w</w:t>
      </w:r>
      <w:r w:rsidR="00AD7C3F">
        <w:rPr>
          <w:rFonts w:asciiTheme="majorHAnsi" w:hAnsiTheme="majorHAnsi" w:cs="Apple Chancery"/>
          <w:sz w:val="22"/>
          <w:szCs w:val="22"/>
          <w:u w:val="single"/>
        </w:rPr>
        <w:t xml:space="preserve">ill result in loss of your venue </w:t>
      </w:r>
      <w:r w:rsidRPr="00997164">
        <w:rPr>
          <w:rFonts w:asciiTheme="majorHAnsi" w:hAnsiTheme="majorHAnsi" w:cs="Apple Chancery"/>
          <w:sz w:val="22"/>
          <w:szCs w:val="22"/>
          <w:u w:val="single"/>
        </w:rPr>
        <w:t>hire fee. See the terms and conditions for full details.</w:t>
      </w:r>
    </w:p>
    <w:p w14:paraId="30A92359" w14:textId="77777777" w:rsidR="00807CE8" w:rsidRDefault="00807CE8" w:rsidP="001522D0">
      <w:pPr>
        <w:rPr>
          <w:rFonts w:asciiTheme="majorHAnsi" w:hAnsiTheme="majorHAnsi" w:cs="Apple Chancery"/>
          <w:sz w:val="22"/>
          <w:szCs w:val="22"/>
          <w:u w:val="single"/>
        </w:rPr>
      </w:pPr>
    </w:p>
    <w:p w14:paraId="2F8E2624" w14:textId="0975EE38" w:rsidR="004C7F47" w:rsidRDefault="004C7F47" w:rsidP="001522D0">
      <w:pPr>
        <w:rPr>
          <w:rFonts w:asciiTheme="majorHAnsi" w:hAnsiTheme="majorHAnsi" w:cs="Apple Chancery"/>
          <w:sz w:val="22"/>
          <w:szCs w:val="22"/>
        </w:rPr>
      </w:pPr>
      <w:r w:rsidRPr="004C7F47">
        <w:rPr>
          <w:rFonts w:asciiTheme="majorHAnsi" w:hAnsiTheme="majorHAnsi" w:cs="Apple Chancery"/>
          <w:b/>
          <w:sz w:val="22"/>
          <w:szCs w:val="22"/>
        </w:rPr>
        <w:t>Venue Hire</w:t>
      </w:r>
    </w:p>
    <w:p w14:paraId="49A3E737" w14:textId="2FE9F6FB" w:rsidR="00336F05" w:rsidRPr="00F146EC" w:rsidRDefault="004C7F47" w:rsidP="001522D0">
      <w:pPr>
        <w:rPr>
          <w:rFonts w:asciiTheme="majorHAnsi" w:hAnsiTheme="majorHAnsi" w:cs="Apple Chancery"/>
          <w:sz w:val="22"/>
          <w:szCs w:val="22"/>
        </w:rPr>
      </w:pPr>
      <w:r>
        <w:rPr>
          <w:rFonts w:asciiTheme="majorHAnsi" w:hAnsiTheme="majorHAnsi" w:cs="Apple Chancery"/>
          <w:sz w:val="22"/>
          <w:szCs w:val="22"/>
        </w:rPr>
        <w:t xml:space="preserve">Venue hire is charged at $500 for </w:t>
      </w:r>
      <w:r w:rsidR="00D52852">
        <w:rPr>
          <w:rFonts w:asciiTheme="majorHAnsi" w:hAnsiTheme="majorHAnsi" w:cs="Apple Chancery"/>
          <w:sz w:val="22"/>
          <w:szCs w:val="22"/>
        </w:rPr>
        <w:t xml:space="preserve">up to 4 hours, a </w:t>
      </w:r>
      <w:r>
        <w:rPr>
          <w:rFonts w:asciiTheme="majorHAnsi" w:hAnsiTheme="majorHAnsi" w:cs="Apple Chancery"/>
          <w:sz w:val="22"/>
          <w:szCs w:val="22"/>
        </w:rPr>
        <w:t xml:space="preserve">$100 </w:t>
      </w:r>
      <w:r w:rsidR="00D52852">
        <w:rPr>
          <w:rFonts w:asciiTheme="majorHAnsi" w:hAnsiTheme="majorHAnsi" w:cs="Apple Chancery"/>
          <w:sz w:val="22"/>
          <w:szCs w:val="22"/>
        </w:rPr>
        <w:t>is charged for each additional hour there after. Venue hire includes e</w:t>
      </w:r>
      <w:r>
        <w:rPr>
          <w:rFonts w:asciiTheme="majorHAnsi" w:hAnsiTheme="majorHAnsi" w:cs="Apple Chancery"/>
          <w:sz w:val="22"/>
          <w:szCs w:val="22"/>
        </w:rPr>
        <w:t xml:space="preserve">xclusive use of the Avenue </w:t>
      </w:r>
      <w:r w:rsidR="00D52852">
        <w:rPr>
          <w:rFonts w:asciiTheme="majorHAnsi" w:hAnsiTheme="majorHAnsi" w:cs="Apple Chancery"/>
          <w:sz w:val="22"/>
          <w:szCs w:val="22"/>
        </w:rPr>
        <w:t xml:space="preserve">Night Club for your arranged time and all in house AV equipment. </w:t>
      </w:r>
    </w:p>
    <w:p w14:paraId="64498285" w14:textId="77777777" w:rsidR="00BE7C4B" w:rsidRDefault="00BE7C4B" w:rsidP="001522D0">
      <w:pPr>
        <w:rPr>
          <w:rFonts w:asciiTheme="majorHAnsi" w:hAnsiTheme="majorHAnsi" w:cs="Apple Chancery"/>
          <w:b/>
          <w:sz w:val="22"/>
          <w:szCs w:val="22"/>
        </w:rPr>
      </w:pPr>
    </w:p>
    <w:p w14:paraId="06D33ABD" w14:textId="2B13E002" w:rsidR="00807CE8" w:rsidRPr="00997164" w:rsidRDefault="008023BE" w:rsidP="001522D0">
      <w:pPr>
        <w:rPr>
          <w:rFonts w:asciiTheme="majorHAnsi" w:hAnsiTheme="majorHAnsi" w:cs="Apple Chancery"/>
          <w:b/>
          <w:sz w:val="22"/>
          <w:szCs w:val="22"/>
        </w:rPr>
      </w:pPr>
      <w:r w:rsidRPr="00997164">
        <w:rPr>
          <w:rFonts w:asciiTheme="majorHAnsi" w:hAnsiTheme="majorHAnsi" w:cs="Apple Chancery"/>
          <w:b/>
          <w:sz w:val="22"/>
          <w:szCs w:val="22"/>
        </w:rPr>
        <w:t>Bar Options</w:t>
      </w:r>
    </w:p>
    <w:p w14:paraId="5A59335A" w14:textId="1EC81312" w:rsidR="008023BE" w:rsidRPr="00997164" w:rsidRDefault="008023BE" w:rsidP="001522D0">
      <w:pPr>
        <w:rPr>
          <w:rFonts w:asciiTheme="majorHAnsi" w:hAnsiTheme="majorHAnsi" w:cs="Apple Chancery"/>
          <w:sz w:val="22"/>
          <w:szCs w:val="22"/>
        </w:rPr>
      </w:pPr>
      <w:r w:rsidRPr="00997164">
        <w:rPr>
          <w:rFonts w:asciiTheme="majorHAnsi" w:hAnsiTheme="majorHAnsi" w:cs="Apple Chancery"/>
          <w:sz w:val="22"/>
          <w:szCs w:val="22"/>
        </w:rPr>
        <w:t>The Avenue offers an ever changing fresh cocktail list suited for all. From twists on classics to $10 specials and Avenue original</w:t>
      </w:r>
      <w:r w:rsidR="00462364" w:rsidRPr="00997164">
        <w:rPr>
          <w:rFonts w:asciiTheme="majorHAnsi" w:hAnsiTheme="majorHAnsi" w:cs="Apple Chancery"/>
          <w:sz w:val="22"/>
          <w:szCs w:val="22"/>
        </w:rPr>
        <w:t xml:space="preserve">s. As well as this our </w:t>
      </w:r>
      <w:r w:rsidR="004C3600" w:rsidRPr="00997164">
        <w:rPr>
          <w:rFonts w:asciiTheme="majorHAnsi" w:hAnsiTheme="majorHAnsi" w:cs="Apple Chancery"/>
          <w:sz w:val="22"/>
          <w:szCs w:val="22"/>
        </w:rPr>
        <w:t>friendly</w:t>
      </w:r>
      <w:r w:rsidR="00462364" w:rsidRPr="00997164">
        <w:rPr>
          <w:rFonts w:asciiTheme="majorHAnsi" w:hAnsiTheme="majorHAnsi" w:cs="Apple Chancery"/>
          <w:sz w:val="22"/>
          <w:szCs w:val="22"/>
        </w:rPr>
        <w:t xml:space="preserve"> bar staff are trained to </w:t>
      </w:r>
      <w:r w:rsidR="004C3600" w:rsidRPr="00997164">
        <w:rPr>
          <w:rFonts w:asciiTheme="majorHAnsi" w:hAnsiTheme="majorHAnsi" w:cs="Apple Chancery"/>
          <w:sz w:val="22"/>
          <w:szCs w:val="22"/>
        </w:rPr>
        <w:t>accommodate</w:t>
      </w:r>
      <w:r w:rsidR="00462364" w:rsidRPr="00997164">
        <w:rPr>
          <w:rFonts w:asciiTheme="majorHAnsi" w:hAnsiTheme="majorHAnsi" w:cs="Apple Chancery"/>
          <w:sz w:val="22"/>
          <w:szCs w:val="22"/>
        </w:rPr>
        <w:t xml:space="preserve"> all </w:t>
      </w:r>
      <w:r w:rsidR="004C3600" w:rsidRPr="00997164">
        <w:rPr>
          <w:rFonts w:asciiTheme="majorHAnsi" w:hAnsiTheme="majorHAnsi" w:cs="Apple Chancery"/>
          <w:sz w:val="22"/>
          <w:szCs w:val="22"/>
        </w:rPr>
        <w:t>flavors</w:t>
      </w:r>
      <w:r w:rsidR="00462364" w:rsidRPr="00997164">
        <w:rPr>
          <w:rFonts w:asciiTheme="majorHAnsi" w:hAnsiTheme="majorHAnsi" w:cs="Apple Chancery"/>
          <w:sz w:val="22"/>
          <w:szCs w:val="22"/>
        </w:rPr>
        <w:t xml:space="preserve"> on the spot. The bar also offers a full range of </w:t>
      </w:r>
      <w:r w:rsidR="004C3600" w:rsidRPr="00997164">
        <w:rPr>
          <w:rFonts w:asciiTheme="majorHAnsi" w:hAnsiTheme="majorHAnsi" w:cs="Apple Chancery"/>
          <w:sz w:val="22"/>
          <w:szCs w:val="22"/>
        </w:rPr>
        <w:t>spirits;</w:t>
      </w:r>
      <w:r w:rsidR="00462364" w:rsidRPr="00997164">
        <w:rPr>
          <w:rFonts w:asciiTheme="majorHAnsi" w:hAnsiTheme="majorHAnsi" w:cs="Apple Chancery"/>
          <w:sz w:val="22"/>
          <w:szCs w:val="22"/>
        </w:rPr>
        <w:t xml:space="preserve"> tap beer and </w:t>
      </w:r>
      <w:r w:rsidR="0048236C">
        <w:rPr>
          <w:rFonts w:asciiTheme="majorHAnsi" w:hAnsiTheme="majorHAnsi" w:cs="Apple Chancery"/>
          <w:sz w:val="22"/>
          <w:szCs w:val="22"/>
        </w:rPr>
        <w:t>an extensive variety of wine and champagne</w:t>
      </w:r>
      <w:r w:rsidR="00462364" w:rsidRPr="00997164">
        <w:rPr>
          <w:rFonts w:asciiTheme="majorHAnsi" w:hAnsiTheme="majorHAnsi" w:cs="Apple Chancery"/>
          <w:sz w:val="22"/>
          <w:szCs w:val="22"/>
        </w:rPr>
        <w:t>.</w:t>
      </w:r>
    </w:p>
    <w:p w14:paraId="06BD5724" w14:textId="77777777" w:rsidR="00462364" w:rsidRPr="00997164" w:rsidRDefault="00462364" w:rsidP="001522D0">
      <w:pPr>
        <w:rPr>
          <w:rFonts w:asciiTheme="majorHAnsi" w:hAnsiTheme="majorHAnsi" w:cs="Apple Chancery"/>
          <w:sz w:val="22"/>
          <w:szCs w:val="22"/>
        </w:rPr>
      </w:pPr>
    </w:p>
    <w:p w14:paraId="1B4635FD" w14:textId="76C9FD7D" w:rsidR="00462364" w:rsidRDefault="00AD7C3F" w:rsidP="001522D0">
      <w:pPr>
        <w:rPr>
          <w:rFonts w:asciiTheme="majorHAnsi" w:hAnsiTheme="majorHAnsi" w:cs="Apple Chancery"/>
          <w:sz w:val="22"/>
          <w:szCs w:val="22"/>
        </w:rPr>
      </w:pPr>
      <w:r>
        <w:rPr>
          <w:rFonts w:asciiTheme="majorHAnsi" w:hAnsiTheme="majorHAnsi" w:cs="Apple Chancery"/>
          <w:sz w:val="22"/>
          <w:szCs w:val="22"/>
        </w:rPr>
        <w:t>There is a $1</w:t>
      </w:r>
      <w:r w:rsidR="00462364" w:rsidRPr="00997164">
        <w:rPr>
          <w:rFonts w:asciiTheme="majorHAnsi" w:hAnsiTheme="majorHAnsi" w:cs="Apple Chancery"/>
          <w:sz w:val="22"/>
          <w:szCs w:val="22"/>
        </w:rPr>
        <w:t>,000 minimum spend over the bar which can be reached by using a bar tab</w:t>
      </w:r>
      <w:r>
        <w:rPr>
          <w:rFonts w:asciiTheme="majorHAnsi" w:hAnsiTheme="majorHAnsi" w:cs="Apple Chancery"/>
          <w:sz w:val="22"/>
          <w:szCs w:val="22"/>
        </w:rPr>
        <w:t>, on consumption bar</w:t>
      </w:r>
      <w:r w:rsidR="00462364" w:rsidRPr="00997164">
        <w:rPr>
          <w:rFonts w:asciiTheme="majorHAnsi" w:hAnsiTheme="majorHAnsi" w:cs="Apple Chancery"/>
          <w:sz w:val="22"/>
          <w:szCs w:val="22"/>
        </w:rPr>
        <w:t xml:space="preserve"> or cash bar. </w:t>
      </w:r>
    </w:p>
    <w:p w14:paraId="3E0EA98F" w14:textId="77777777" w:rsidR="00AD7C3F" w:rsidRPr="00997164" w:rsidRDefault="00AD7C3F" w:rsidP="001522D0">
      <w:pPr>
        <w:rPr>
          <w:rFonts w:asciiTheme="majorHAnsi" w:hAnsiTheme="majorHAnsi" w:cs="Apple Chancery"/>
          <w:sz w:val="22"/>
          <w:szCs w:val="22"/>
        </w:rPr>
      </w:pPr>
    </w:p>
    <w:p w14:paraId="6F91DFBB" w14:textId="24BA8F2F" w:rsidR="00462364" w:rsidRPr="00BE7C4B" w:rsidRDefault="00462364" w:rsidP="001522D0">
      <w:pPr>
        <w:rPr>
          <w:rFonts w:asciiTheme="majorHAnsi" w:hAnsiTheme="majorHAnsi" w:cs="Apple Chancery"/>
          <w:sz w:val="22"/>
          <w:szCs w:val="22"/>
          <w:u w:val="single"/>
        </w:rPr>
      </w:pPr>
      <w:r w:rsidRPr="00BE7C4B">
        <w:rPr>
          <w:rFonts w:asciiTheme="majorHAnsi" w:hAnsiTheme="majorHAnsi" w:cs="Apple Chancery"/>
          <w:sz w:val="22"/>
          <w:szCs w:val="22"/>
          <w:u w:val="single"/>
        </w:rPr>
        <w:t>Bar Tabs</w:t>
      </w:r>
    </w:p>
    <w:p w14:paraId="7DF9B540" w14:textId="54D74490" w:rsidR="00462364" w:rsidRPr="00AD7C3F" w:rsidRDefault="00462364" w:rsidP="00AD7C3F">
      <w:pPr>
        <w:pStyle w:val="ListParagraph"/>
        <w:numPr>
          <w:ilvl w:val="0"/>
          <w:numId w:val="1"/>
        </w:numPr>
        <w:rPr>
          <w:rFonts w:asciiTheme="majorHAnsi" w:hAnsiTheme="majorHAnsi" w:cs="Apple Chancery"/>
          <w:sz w:val="22"/>
          <w:szCs w:val="22"/>
        </w:rPr>
      </w:pPr>
      <w:r w:rsidRPr="00997164">
        <w:rPr>
          <w:rFonts w:asciiTheme="majorHAnsi" w:hAnsiTheme="majorHAnsi" w:cs="Apple Chancery"/>
          <w:sz w:val="22"/>
          <w:szCs w:val="22"/>
        </w:rPr>
        <w:t>Select your limit (</w:t>
      </w:r>
      <w:r w:rsidR="004C3600" w:rsidRPr="00997164">
        <w:rPr>
          <w:rFonts w:asciiTheme="majorHAnsi" w:hAnsiTheme="majorHAnsi" w:cs="Apple Chancery"/>
          <w:sz w:val="22"/>
          <w:szCs w:val="22"/>
        </w:rPr>
        <w:t>i.e.</w:t>
      </w:r>
      <w:r w:rsidR="00AD7C3F">
        <w:rPr>
          <w:rFonts w:asciiTheme="majorHAnsi" w:hAnsiTheme="majorHAnsi" w:cs="Apple Chancery"/>
          <w:sz w:val="22"/>
          <w:szCs w:val="22"/>
        </w:rPr>
        <w:t>; $2</w:t>
      </w:r>
      <w:r w:rsidRPr="00997164">
        <w:rPr>
          <w:rFonts w:asciiTheme="majorHAnsi" w:hAnsiTheme="majorHAnsi" w:cs="Apple Chancery"/>
          <w:sz w:val="22"/>
          <w:szCs w:val="22"/>
        </w:rPr>
        <w:t>,000).</w:t>
      </w:r>
    </w:p>
    <w:p w14:paraId="1CD113BB" w14:textId="66C25C98" w:rsidR="00462364" w:rsidRPr="00997164" w:rsidRDefault="00462364" w:rsidP="00462364">
      <w:pPr>
        <w:pStyle w:val="ListParagraph"/>
        <w:numPr>
          <w:ilvl w:val="0"/>
          <w:numId w:val="1"/>
        </w:numPr>
        <w:rPr>
          <w:rFonts w:asciiTheme="majorHAnsi" w:hAnsiTheme="majorHAnsi" w:cs="Apple Chancery"/>
          <w:sz w:val="22"/>
          <w:szCs w:val="22"/>
        </w:rPr>
      </w:pPr>
      <w:r w:rsidRPr="00997164">
        <w:rPr>
          <w:rFonts w:asciiTheme="majorHAnsi" w:hAnsiTheme="majorHAnsi" w:cs="Apple Chancery"/>
          <w:sz w:val="22"/>
          <w:szCs w:val="22"/>
        </w:rPr>
        <w:t>Select the drin</w:t>
      </w:r>
      <w:r w:rsidR="00C54A37">
        <w:rPr>
          <w:rFonts w:asciiTheme="majorHAnsi" w:hAnsiTheme="majorHAnsi" w:cs="Apple Chancery"/>
          <w:sz w:val="22"/>
          <w:szCs w:val="22"/>
        </w:rPr>
        <w:t>ks you would like to be available to your guests</w:t>
      </w:r>
      <w:r w:rsidRPr="00997164">
        <w:rPr>
          <w:rFonts w:asciiTheme="majorHAnsi" w:hAnsiTheme="majorHAnsi" w:cs="Apple Chancery"/>
          <w:sz w:val="22"/>
          <w:szCs w:val="22"/>
        </w:rPr>
        <w:t xml:space="preserve"> (</w:t>
      </w:r>
      <w:r w:rsidR="004C3600" w:rsidRPr="00997164">
        <w:rPr>
          <w:rFonts w:asciiTheme="majorHAnsi" w:hAnsiTheme="majorHAnsi" w:cs="Apple Chancery"/>
          <w:sz w:val="22"/>
          <w:szCs w:val="22"/>
        </w:rPr>
        <w:t>i.e.</w:t>
      </w:r>
      <w:r w:rsidRPr="00997164">
        <w:rPr>
          <w:rFonts w:asciiTheme="majorHAnsi" w:hAnsiTheme="majorHAnsi" w:cs="Apple Chancery"/>
          <w:sz w:val="22"/>
          <w:szCs w:val="22"/>
        </w:rPr>
        <w:t xml:space="preserve">; </w:t>
      </w:r>
      <w:r w:rsidR="00AD7C3F">
        <w:rPr>
          <w:rFonts w:asciiTheme="majorHAnsi" w:hAnsiTheme="majorHAnsi" w:cs="Apple Chancery"/>
          <w:sz w:val="22"/>
          <w:szCs w:val="22"/>
        </w:rPr>
        <w:t xml:space="preserve">Beer, wine, soft drinks, bottom </w:t>
      </w:r>
      <w:r w:rsidR="00B50BE7">
        <w:rPr>
          <w:rFonts w:asciiTheme="majorHAnsi" w:hAnsiTheme="majorHAnsi" w:cs="Apple Chancery"/>
          <w:sz w:val="22"/>
          <w:szCs w:val="22"/>
        </w:rPr>
        <w:t>and/</w:t>
      </w:r>
      <w:r w:rsidR="00AD7C3F">
        <w:rPr>
          <w:rFonts w:asciiTheme="majorHAnsi" w:hAnsiTheme="majorHAnsi" w:cs="Apple Chancery"/>
          <w:sz w:val="22"/>
          <w:szCs w:val="22"/>
        </w:rPr>
        <w:t>or top shelf spirits</w:t>
      </w:r>
      <w:r w:rsidRPr="00997164">
        <w:rPr>
          <w:rFonts w:asciiTheme="majorHAnsi" w:hAnsiTheme="majorHAnsi" w:cs="Apple Chancery"/>
          <w:sz w:val="22"/>
          <w:szCs w:val="22"/>
        </w:rPr>
        <w:t>).</w:t>
      </w:r>
    </w:p>
    <w:p w14:paraId="2DAC20E3" w14:textId="14F35E93" w:rsidR="00462364" w:rsidRPr="00997164" w:rsidRDefault="00462364" w:rsidP="00462364">
      <w:pPr>
        <w:pStyle w:val="ListParagraph"/>
        <w:numPr>
          <w:ilvl w:val="0"/>
          <w:numId w:val="1"/>
        </w:numPr>
        <w:rPr>
          <w:rFonts w:asciiTheme="majorHAnsi" w:hAnsiTheme="majorHAnsi" w:cs="Apple Chancery"/>
          <w:sz w:val="22"/>
          <w:szCs w:val="22"/>
        </w:rPr>
      </w:pPr>
      <w:r w:rsidRPr="00997164">
        <w:rPr>
          <w:rFonts w:asciiTheme="majorHAnsi" w:hAnsiTheme="majorHAnsi" w:cs="Apple Chancery"/>
          <w:sz w:val="22"/>
          <w:szCs w:val="22"/>
        </w:rPr>
        <w:t xml:space="preserve">Our </w:t>
      </w:r>
      <w:r w:rsidR="004C3600" w:rsidRPr="00997164">
        <w:rPr>
          <w:rFonts w:asciiTheme="majorHAnsi" w:hAnsiTheme="majorHAnsi" w:cs="Apple Chancery"/>
          <w:sz w:val="22"/>
          <w:szCs w:val="22"/>
        </w:rPr>
        <w:t>bar staff</w:t>
      </w:r>
      <w:r w:rsidRPr="00997164">
        <w:rPr>
          <w:rFonts w:asciiTheme="majorHAnsi" w:hAnsiTheme="majorHAnsi" w:cs="Apple Chancery"/>
          <w:sz w:val="22"/>
          <w:szCs w:val="22"/>
        </w:rPr>
        <w:t xml:space="preserve"> will remind you of the tabs progression throughout the night and it may be increased if you cho</w:t>
      </w:r>
      <w:r w:rsidR="006323A4">
        <w:rPr>
          <w:rFonts w:asciiTheme="majorHAnsi" w:hAnsiTheme="majorHAnsi" w:cs="Apple Chancery"/>
          <w:sz w:val="22"/>
          <w:szCs w:val="22"/>
        </w:rPr>
        <w:t>o</w:t>
      </w:r>
      <w:r w:rsidRPr="00997164">
        <w:rPr>
          <w:rFonts w:asciiTheme="majorHAnsi" w:hAnsiTheme="majorHAnsi" w:cs="Apple Chancery"/>
          <w:sz w:val="22"/>
          <w:szCs w:val="22"/>
        </w:rPr>
        <w:t>se.</w:t>
      </w:r>
    </w:p>
    <w:p w14:paraId="3B82B9EE" w14:textId="63B2F6F7" w:rsidR="00462364" w:rsidRPr="00997164" w:rsidRDefault="00B50BE7" w:rsidP="00462364">
      <w:pPr>
        <w:pStyle w:val="ListParagraph"/>
        <w:numPr>
          <w:ilvl w:val="0"/>
          <w:numId w:val="1"/>
        </w:numPr>
        <w:rPr>
          <w:rFonts w:asciiTheme="majorHAnsi" w:hAnsiTheme="majorHAnsi" w:cs="Apple Chancery"/>
          <w:sz w:val="22"/>
          <w:szCs w:val="22"/>
        </w:rPr>
      </w:pPr>
      <w:r>
        <w:rPr>
          <w:rFonts w:asciiTheme="majorHAnsi" w:hAnsiTheme="majorHAnsi" w:cs="Apple Chancery"/>
          <w:sz w:val="22"/>
          <w:szCs w:val="22"/>
        </w:rPr>
        <w:t xml:space="preserve">Your bar tab account will need to be settled before leaving the venue. </w:t>
      </w:r>
    </w:p>
    <w:p w14:paraId="4B6B3170" w14:textId="77777777" w:rsidR="00462364" w:rsidRPr="00997164" w:rsidRDefault="00462364" w:rsidP="00462364">
      <w:pPr>
        <w:rPr>
          <w:rFonts w:asciiTheme="majorHAnsi" w:hAnsiTheme="majorHAnsi" w:cs="Apple Chancery"/>
          <w:sz w:val="22"/>
          <w:szCs w:val="22"/>
        </w:rPr>
      </w:pPr>
    </w:p>
    <w:p w14:paraId="45C82425" w14:textId="156E05F8" w:rsidR="00462364" w:rsidRPr="00BE7C4B" w:rsidRDefault="00462364" w:rsidP="00462364">
      <w:pPr>
        <w:rPr>
          <w:rFonts w:asciiTheme="majorHAnsi" w:hAnsiTheme="majorHAnsi" w:cs="Apple Chancery"/>
          <w:sz w:val="22"/>
          <w:szCs w:val="22"/>
          <w:u w:val="single"/>
        </w:rPr>
      </w:pPr>
      <w:r w:rsidRPr="00BE7C4B">
        <w:rPr>
          <w:rFonts w:asciiTheme="majorHAnsi" w:hAnsiTheme="majorHAnsi" w:cs="Apple Chancery"/>
          <w:sz w:val="22"/>
          <w:szCs w:val="22"/>
          <w:u w:val="single"/>
        </w:rPr>
        <w:t>Personal Bar Tabs</w:t>
      </w:r>
    </w:p>
    <w:p w14:paraId="2A1F7F93" w14:textId="04050E2C" w:rsidR="00462364" w:rsidRPr="00997164" w:rsidRDefault="00462364" w:rsidP="00462364">
      <w:pPr>
        <w:pStyle w:val="ListParagraph"/>
        <w:numPr>
          <w:ilvl w:val="0"/>
          <w:numId w:val="2"/>
        </w:numPr>
        <w:rPr>
          <w:rFonts w:asciiTheme="majorHAnsi" w:hAnsiTheme="majorHAnsi" w:cs="Apple Chancery"/>
          <w:sz w:val="22"/>
          <w:szCs w:val="22"/>
        </w:rPr>
      </w:pPr>
      <w:r w:rsidRPr="00997164">
        <w:rPr>
          <w:rFonts w:asciiTheme="majorHAnsi" w:hAnsiTheme="majorHAnsi" w:cs="Apple Chancery"/>
          <w:sz w:val="22"/>
          <w:szCs w:val="22"/>
        </w:rPr>
        <w:t xml:space="preserve">Our bartenders require a credit card and a drivers </w:t>
      </w:r>
      <w:r w:rsidR="004C3600" w:rsidRPr="00997164">
        <w:rPr>
          <w:rFonts w:asciiTheme="majorHAnsi" w:hAnsiTheme="majorHAnsi" w:cs="Apple Chancery"/>
          <w:sz w:val="22"/>
          <w:szCs w:val="22"/>
        </w:rPr>
        <w:t>license</w:t>
      </w:r>
      <w:r w:rsidRPr="00997164">
        <w:rPr>
          <w:rFonts w:asciiTheme="majorHAnsi" w:hAnsiTheme="majorHAnsi" w:cs="Apple Chancery"/>
          <w:sz w:val="22"/>
          <w:szCs w:val="22"/>
        </w:rPr>
        <w:t xml:space="preserve"> to set up a personal bar tab.</w:t>
      </w:r>
    </w:p>
    <w:p w14:paraId="77D7B8C6" w14:textId="57161BB4" w:rsidR="00462364" w:rsidRPr="00997164" w:rsidRDefault="00462364" w:rsidP="00462364">
      <w:pPr>
        <w:pStyle w:val="ListParagraph"/>
        <w:numPr>
          <w:ilvl w:val="0"/>
          <w:numId w:val="2"/>
        </w:numPr>
        <w:rPr>
          <w:rFonts w:asciiTheme="majorHAnsi" w:hAnsiTheme="majorHAnsi" w:cs="Apple Chancery"/>
          <w:sz w:val="22"/>
          <w:szCs w:val="22"/>
        </w:rPr>
      </w:pPr>
      <w:r w:rsidRPr="00997164">
        <w:rPr>
          <w:rFonts w:asciiTheme="majorHAnsi" w:hAnsiTheme="majorHAnsi" w:cs="Apple Chancery"/>
          <w:sz w:val="22"/>
          <w:szCs w:val="22"/>
        </w:rPr>
        <w:t>A tab card will be issued to you and will need to be presented for the purchase of all drinks for this tab.</w:t>
      </w:r>
    </w:p>
    <w:p w14:paraId="71074CE5" w14:textId="7A3CCFE5" w:rsidR="00462364" w:rsidRPr="00997164" w:rsidRDefault="00462364" w:rsidP="00462364">
      <w:pPr>
        <w:pStyle w:val="ListParagraph"/>
        <w:numPr>
          <w:ilvl w:val="0"/>
          <w:numId w:val="2"/>
        </w:numPr>
        <w:rPr>
          <w:rFonts w:asciiTheme="majorHAnsi" w:hAnsiTheme="majorHAnsi" w:cs="Apple Chancery"/>
          <w:sz w:val="22"/>
          <w:szCs w:val="22"/>
        </w:rPr>
      </w:pPr>
      <w:r w:rsidRPr="00997164">
        <w:rPr>
          <w:rFonts w:asciiTheme="majorHAnsi" w:hAnsiTheme="majorHAnsi" w:cs="Apple Chancery"/>
          <w:sz w:val="22"/>
          <w:szCs w:val="22"/>
        </w:rPr>
        <w:t xml:space="preserve">Ask our staff for </w:t>
      </w:r>
      <w:r w:rsidR="00B104D6" w:rsidRPr="00997164">
        <w:rPr>
          <w:rFonts w:asciiTheme="majorHAnsi" w:hAnsiTheme="majorHAnsi" w:cs="Apple Chancery"/>
          <w:sz w:val="22"/>
          <w:szCs w:val="22"/>
        </w:rPr>
        <w:t>regular</w:t>
      </w:r>
      <w:r w:rsidRPr="00997164">
        <w:rPr>
          <w:rFonts w:asciiTheme="majorHAnsi" w:hAnsiTheme="majorHAnsi" w:cs="Apple Chancery"/>
          <w:sz w:val="22"/>
          <w:szCs w:val="22"/>
        </w:rPr>
        <w:t xml:space="preserve"> updates of the running total of the tab.</w:t>
      </w:r>
    </w:p>
    <w:p w14:paraId="53605918" w14:textId="77777777" w:rsidR="00462364" w:rsidRPr="00997164" w:rsidRDefault="00462364" w:rsidP="00462364">
      <w:pPr>
        <w:rPr>
          <w:rFonts w:asciiTheme="majorHAnsi" w:hAnsiTheme="majorHAnsi" w:cs="Apple Chancery"/>
          <w:sz w:val="22"/>
          <w:szCs w:val="22"/>
        </w:rPr>
      </w:pPr>
    </w:p>
    <w:p w14:paraId="4821E0AA" w14:textId="6BF0968C" w:rsidR="00462364" w:rsidRPr="00BE7C4B" w:rsidRDefault="00462364" w:rsidP="00462364">
      <w:pPr>
        <w:rPr>
          <w:rFonts w:asciiTheme="majorHAnsi" w:hAnsiTheme="majorHAnsi" w:cs="Apple Chancery"/>
          <w:sz w:val="22"/>
          <w:szCs w:val="22"/>
          <w:u w:val="single"/>
        </w:rPr>
      </w:pPr>
      <w:r w:rsidRPr="00BE7C4B">
        <w:rPr>
          <w:rFonts w:asciiTheme="majorHAnsi" w:hAnsiTheme="majorHAnsi" w:cs="Apple Chancery"/>
          <w:sz w:val="22"/>
          <w:szCs w:val="22"/>
          <w:u w:val="single"/>
        </w:rPr>
        <w:t>Cash Bar</w:t>
      </w:r>
    </w:p>
    <w:p w14:paraId="27CB3632" w14:textId="7D6D2784" w:rsidR="00462364" w:rsidRDefault="00462364" w:rsidP="00462364">
      <w:pPr>
        <w:pStyle w:val="ListParagraph"/>
        <w:numPr>
          <w:ilvl w:val="0"/>
          <w:numId w:val="3"/>
        </w:numPr>
        <w:rPr>
          <w:rFonts w:asciiTheme="majorHAnsi" w:hAnsiTheme="majorHAnsi" w:cs="Apple Chancery"/>
          <w:sz w:val="22"/>
          <w:szCs w:val="22"/>
        </w:rPr>
      </w:pPr>
      <w:r w:rsidRPr="00997164">
        <w:rPr>
          <w:rFonts w:asciiTheme="majorHAnsi" w:hAnsiTheme="majorHAnsi" w:cs="Apple Chancery"/>
          <w:sz w:val="22"/>
          <w:szCs w:val="22"/>
        </w:rPr>
        <w:t>Yourself and your guests pay for drinks with individual payments throughout the night as you would a public bar.</w:t>
      </w:r>
    </w:p>
    <w:p w14:paraId="5531D612" w14:textId="77777777" w:rsidR="00B50BE7" w:rsidRDefault="00B50BE7" w:rsidP="00B50BE7">
      <w:pPr>
        <w:pStyle w:val="ListParagraph"/>
        <w:rPr>
          <w:rFonts w:asciiTheme="majorHAnsi" w:hAnsiTheme="majorHAnsi" w:cs="Apple Chancery"/>
          <w:sz w:val="22"/>
          <w:szCs w:val="22"/>
        </w:rPr>
      </w:pPr>
    </w:p>
    <w:p w14:paraId="197FA7B4" w14:textId="51516640" w:rsidR="00B50BE7" w:rsidRPr="00BE7C4B" w:rsidRDefault="00B50BE7" w:rsidP="00B50BE7">
      <w:pPr>
        <w:rPr>
          <w:rFonts w:asciiTheme="majorHAnsi" w:hAnsiTheme="majorHAnsi"/>
          <w:sz w:val="22"/>
          <w:szCs w:val="22"/>
          <w:u w:val="single"/>
        </w:rPr>
      </w:pPr>
      <w:r w:rsidRPr="00BE7C4B">
        <w:rPr>
          <w:rFonts w:asciiTheme="majorHAnsi" w:hAnsiTheme="majorHAnsi"/>
          <w:sz w:val="22"/>
          <w:szCs w:val="22"/>
          <w:u w:val="single"/>
        </w:rPr>
        <w:t>On Consumption Bar</w:t>
      </w:r>
    </w:p>
    <w:p w14:paraId="74FC7386" w14:textId="7ECEB408" w:rsidR="00B50BE7" w:rsidRPr="00AD7C3F" w:rsidRDefault="00B50BE7" w:rsidP="00B50BE7">
      <w:pPr>
        <w:pStyle w:val="ListParagraph"/>
        <w:numPr>
          <w:ilvl w:val="0"/>
          <w:numId w:val="3"/>
        </w:numPr>
        <w:rPr>
          <w:rFonts w:asciiTheme="majorHAnsi" w:hAnsiTheme="majorHAnsi" w:cs="Apple Chancery"/>
          <w:sz w:val="22"/>
          <w:szCs w:val="22"/>
        </w:rPr>
      </w:pPr>
      <w:r>
        <w:rPr>
          <w:rFonts w:asciiTheme="majorHAnsi" w:hAnsiTheme="majorHAnsi" w:cs="Apple Chancery"/>
          <w:sz w:val="22"/>
          <w:szCs w:val="22"/>
        </w:rPr>
        <w:t>No bar limit amount.</w:t>
      </w:r>
    </w:p>
    <w:p w14:paraId="13E8DECF" w14:textId="13529445" w:rsidR="00B50BE7" w:rsidRPr="00997164" w:rsidRDefault="00B50BE7" w:rsidP="00B50BE7">
      <w:pPr>
        <w:pStyle w:val="ListParagraph"/>
        <w:numPr>
          <w:ilvl w:val="0"/>
          <w:numId w:val="3"/>
        </w:numPr>
        <w:rPr>
          <w:rFonts w:asciiTheme="majorHAnsi" w:hAnsiTheme="majorHAnsi" w:cs="Apple Chancery"/>
          <w:sz w:val="22"/>
          <w:szCs w:val="22"/>
        </w:rPr>
      </w:pPr>
      <w:r w:rsidRPr="00997164">
        <w:rPr>
          <w:rFonts w:asciiTheme="majorHAnsi" w:hAnsiTheme="majorHAnsi" w:cs="Apple Chancery"/>
          <w:sz w:val="22"/>
          <w:szCs w:val="22"/>
        </w:rPr>
        <w:t>Select the drinks you woul</w:t>
      </w:r>
      <w:r w:rsidR="00C54A37">
        <w:rPr>
          <w:rFonts w:asciiTheme="majorHAnsi" w:hAnsiTheme="majorHAnsi" w:cs="Apple Chancery"/>
          <w:sz w:val="22"/>
          <w:szCs w:val="22"/>
        </w:rPr>
        <w:t>d like to be available to your guests</w:t>
      </w:r>
      <w:r w:rsidRPr="00997164">
        <w:rPr>
          <w:rFonts w:asciiTheme="majorHAnsi" w:hAnsiTheme="majorHAnsi" w:cs="Apple Chancery"/>
          <w:sz w:val="22"/>
          <w:szCs w:val="22"/>
        </w:rPr>
        <w:t xml:space="preserve"> (i.e.; </w:t>
      </w:r>
      <w:r>
        <w:rPr>
          <w:rFonts w:asciiTheme="majorHAnsi" w:hAnsiTheme="majorHAnsi" w:cs="Apple Chancery"/>
          <w:sz w:val="22"/>
          <w:szCs w:val="22"/>
        </w:rPr>
        <w:t>Beer, wine, soft drinks, bottom and/or top shelf spirits</w:t>
      </w:r>
      <w:r w:rsidRPr="00997164">
        <w:rPr>
          <w:rFonts w:asciiTheme="majorHAnsi" w:hAnsiTheme="majorHAnsi" w:cs="Apple Chancery"/>
          <w:sz w:val="22"/>
          <w:szCs w:val="22"/>
        </w:rPr>
        <w:t>).</w:t>
      </w:r>
    </w:p>
    <w:p w14:paraId="67B859E1" w14:textId="7E22D215" w:rsidR="00B50BE7" w:rsidRPr="00997164" w:rsidRDefault="00B50BE7" w:rsidP="00B50BE7">
      <w:pPr>
        <w:pStyle w:val="ListParagraph"/>
        <w:numPr>
          <w:ilvl w:val="0"/>
          <w:numId w:val="3"/>
        </w:numPr>
        <w:rPr>
          <w:rFonts w:asciiTheme="majorHAnsi" w:hAnsiTheme="majorHAnsi" w:cs="Apple Chancery"/>
          <w:sz w:val="22"/>
          <w:szCs w:val="22"/>
        </w:rPr>
      </w:pPr>
      <w:r w:rsidRPr="00997164">
        <w:rPr>
          <w:rFonts w:asciiTheme="majorHAnsi" w:hAnsiTheme="majorHAnsi" w:cs="Apple Chancery"/>
          <w:sz w:val="22"/>
          <w:szCs w:val="22"/>
        </w:rPr>
        <w:t>Our bar staff</w:t>
      </w:r>
      <w:r>
        <w:rPr>
          <w:rFonts w:asciiTheme="majorHAnsi" w:hAnsiTheme="majorHAnsi" w:cs="Apple Chancery"/>
          <w:sz w:val="22"/>
          <w:szCs w:val="22"/>
        </w:rPr>
        <w:t xml:space="preserve"> will remind you of the consumption</w:t>
      </w:r>
      <w:r w:rsidRPr="00997164">
        <w:rPr>
          <w:rFonts w:asciiTheme="majorHAnsi" w:hAnsiTheme="majorHAnsi" w:cs="Apple Chancery"/>
          <w:sz w:val="22"/>
          <w:szCs w:val="22"/>
        </w:rPr>
        <w:t xml:space="preserve"> progre</w:t>
      </w:r>
      <w:r>
        <w:rPr>
          <w:rFonts w:asciiTheme="majorHAnsi" w:hAnsiTheme="majorHAnsi" w:cs="Apple Chancery"/>
          <w:sz w:val="22"/>
          <w:szCs w:val="22"/>
        </w:rPr>
        <w:t>ssion throughout the night.</w:t>
      </w:r>
    </w:p>
    <w:p w14:paraId="05E45A60" w14:textId="7EC02517" w:rsidR="00F146EC" w:rsidRPr="006B1EB0" w:rsidRDefault="00B50BE7" w:rsidP="00462364">
      <w:pPr>
        <w:pStyle w:val="ListParagraph"/>
        <w:numPr>
          <w:ilvl w:val="0"/>
          <w:numId w:val="3"/>
        </w:numPr>
        <w:rPr>
          <w:rFonts w:asciiTheme="majorHAnsi" w:hAnsiTheme="majorHAnsi" w:cs="Apple Chancery"/>
          <w:sz w:val="22"/>
          <w:szCs w:val="22"/>
        </w:rPr>
      </w:pPr>
      <w:r>
        <w:rPr>
          <w:rFonts w:asciiTheme="majorHAnsi" w:hAnsiTheme="majorHAnsi" w:cs="Apple Chancery"/>
          <w:sz w:val="22"/>
          <w:szCs w:val="22"/>
        </w:rPr>
        <w:t xml:space="preserve">Your consumption bar account will need to be settled before leaving the venue. </w:t>
      </w:r>
    </w:p>
    <w:p w14:paraId="43E092C3" w14:textId="3F48D5CD" w:rsidR="00F146EC" w:rsidRDefault="00F146EC" w:rsidP="00462364">
      <w:pPr>
        <w:rPr>
          <w:rFonts w:asciiTheme="majorHAnsi" w:hAnsiTheme="majorHAnsi" w:cs="Apple Chancery"/>
          <w:b/>
          <w:sz w:val="22"/>
          <w:szCs w:val="22"/>
        </w:rPr>
      </w:pPr>
      <w:r>
        <w:rPr>
          <w:rFonts w:asciiTheme="majorHAnsi" w:hAnsiTheme="majorHAnsi" w:cs="Apple Chancery"/>
          <w:b/>
          <w:noProof/>
        </w:rPr>
        <w:t xml:space="preserve">                              </w:t>
      </w:r>
      <w:r w:rsidRPr="00F146EC">
        <w:rPr>
          <w:rFonts w:asciiTheme="majorHAnsi" w:hAnsiTheme="majorHAnsi" w:cs="Apple Chancery"/>
          <w:b/>
          <w:noProof/>
        </w:rPr>
        <w:t xml:space="preserve"> </w:t>
      </w:r>
    </w:p>
    <w:p w14:paraId="13F7587B" w14:textId="77777777" w:rsidR="006B1EB0" w:rsidRDefault="006B1EB0" w:rsidP="00462364">
      <w:pPr>
        <w:rPr>
          <w:rFonts w:asciiTheme="majorHAnsi" w:hAnsiTheme="majorHAnsi" w:cs="Apple Chancery"/>
          <w:b/>
          <w:sz w:val="22"/>
          <w:szCs w:val="22"/>
        </w:rPr>
      </w:pPr>
    </w:p>
    <w:p w14:paraId="130A1212" w14:textId="77777777" w:rsidR="006B1EB0" w:rsidRDefault="006B1EB0" w:rsidP="00462364">
      <w:pPr>
        <w:rPr>
          <w:rFonts w:asciiTheme="majorHAnsi" w:hAnsiTheme="majorHAnsi" w:cs="Apple Chancery"/>
          <w:b/>
          <w:sz w:val="22"/>
          <w:szCs w:val="22"/>
        </w:rPr>
      </w:pPr>
    </w:p>
    <w:p w14:paraId="0463F68A" w14:textId="77777777" w:rsidR="006B1EB0" w:rsidRDefault="006B1EB0" w:rsidP="00462364">
      <w:pPr>
        <w:rPr>
          <w:rFonts w:asciiTheme="majorHAnsi" w:hAnsiTheme="majorHAnsi" w:cs="Apple Chancery"/>
          <w:b/>
          <w:sz w:val="22"/>
          <w:szCs w:val="22"/>
        </w:rPr>
      </w:pPr>
    </w:p>
    <w:p w14:paraId="09F5AFE1" w14:textId="77777777" w:rsidR="006B1EB0" w:rsidRDefault="006B1EB0" w:rsidP="00462364">
      <w:pPr>
        <w:rPr>
          <w:rFonts w:asciiTheme="majorHAnsi" w:hAnsiTheme="majorHAnsi" w:cs="Apple Chancery"/>
          <w:b/>
          <w:sz w:val="22"/>
          <w:szCs w:val="22"/>
        </w:rPr>
      </w:pPr>
    </w:p>
    <w:p w14:paraId="3168F081" w14:textId="77777777" w:rsidR="006B1EB0" w:rsidRDefault="006B1EB0" w:rsidP="00462364">
      <w:pPr>
        <w:rPr>
          <w:rFonts w:asciiTheme="majorHAnsi" w:hAnsiTheme="majorHAnsi" w:cs="Apple Chancery"/>
          <w:b/>
          <w:sz w:val="22"/>
          <w:szCs w:val="22"/>
        </w:rPr>
      </w:pPr>
    </w:p>
    <w:p w14:paraId="21DF4D52" w14:textId="77777777" w:rsidR="006B1EB0" w:rsidRDefault="006B1EB0" w:rsidP="00462364">
      <w:pPr>
        <w:rPr>
          <w:rFonts w:asciiTheme="majorHAnsi" w:hAnsiTheme="majorHAnsi" w:cs="Apple Chancery"/>
          <w:b/>
          <w:sz w:val="22"/>
          <w:szCs w:val="22"/>
        </w:rPr>
      </w:pPr>
    </w:p>
    <w:p w14:paraId="0EA60F12" w14:textId="77777777" w:rsidR="006B1EB0" w:rsidRDefault="006B1EB0" w:rsidP="00462364">
      <w:pPr>
        <w:rPr>
          <w:rFonts w:asciiTheme="majorHAnsi" w:hAnsiTheme="majorHAnsi" w:cs="Apple Chancery"/>
          <w:b/>
          <w:sz w:val="22"/>
          <w:szCs w:val="22"/>
        </w:rPr>
      </w:pPr>
    </w:p>
    <w:p w14:paraId="139CD592" w14:textId="77777777" w:rsidR="006B1EB0" w:rsidRDefault="006B1EB0" w:rsidP="00462364">
      <w:pPr>
        <w:rPr>
          <w:rFonts w:asciiTheme="majorHAnsi" w:hAnsiTheme="majorHAnsi" w:cs="Apple Chancery"/>
          <w:b/>
          <w:sz w:val="22"/>
          <w:szCs w:val="22"/>
        </w:rPr>
      </w:pPr>
    </w:p>
    <w:p w14:paraId="02BA0614" w14:textId="77777777" w:rsidR="006B1EB0" w:rsidRDefault="006B1EB0" w:rsidP="00462364">
      <w:pPr>
        <w:rPr>
          <w:rFonts w:asciiTheme="majorHAnsi" w:hAnsiTheme="majorHAnsi" w:cs="Apple Chancery"/>
          <w:b/>
          <w:sz w:val="22"/>
          <w:szCs w:val="22"/>
        </w:rPr>
      </w:pPr>
    </w:p>
    <w:p w14:paraId="3587DE0B" w14:textId="77777777" w:rsidR="006B1EB0" w:rsidRDefault="006B1EB0" w:rsidP="00462364">
      <w:pPr>
        <w:rPr>
          <w:rFonts w:asciiTheme="majorHAnsi" w:hAnsiTheme="majorHAnsi" w:cs="Apple Chancery"/>
          <w:b/>
          <w:sz w:val="22"/>
          <w:szCs w:val="22"/>
        </w:rPr>
      </w:pPr>
    </w:p>
    <w:p w14:paraId="385E2F5B" w14:textId="77777777" w:rsidR="006B1EB0" w:rsidRDefault="006B1EB0" w:rsidP="00462364">
      <w:pPr>
        <w:rPr>
          <w:rFonts w:asciiTheme="majorHAnsi" w:hAnsiTheme="majorHAnsi" w:cs="Apple Chancery"/>
          <w:b/>
          <w:sz w:val="22"/>
          <w:szCs w:val="22"/>
        </w:rPr>
      </w:pPr>
    </w:p>
    <w:p w14:paraId="104B7AFF" w14:textId="77777777" w:rsidR="006B1EB0" w:rsidRDefault="006B1EB0" w:rsidP="00462364">
      <w:pPr>
        <w:rPr>
          <w:rFonts w:asciiTheme="majorHAnsi" w:hAnsiTheme="majorHAnsi" w:cs="Apple Chancery"/>
          <w:b/>
          <w:sz w:val="22"/>
          <w:szCs w:val="22"/>
        </w:rPr>
      </w:pPr>
    </w:p>
    <w:p w14:paraId="0154C76A" w14:textId="196B23BA" w:rsidR="00462364" w:rsidRDefault="00462364" w:rsidP="00462364">
      <w:pPr>
        <w:rPr>
          <w:rFonts w:asciiTheme="majorHAnsi" w:hAnsiTheme="majorHAnsi" w:cs="Apple Chancery"/>
          <w:b/>
          <w:sz w:val="22"/>
          <w:szCs w:val="22"/>
        </w:rPr>
      </w:pPr>
      <w:r w:rsidRPr="00997164">
        <w:rPr>
          <w:rFonts w:asciiTheme="majorHAnsi" w:hAnsiTheme="majorHAnsi" w:cs="Apple Chancery"/>
          <w:b/>
          <w:sz w:val="22"/>
          <w:szCs w:val="22"/>
        </w:rPr>
        <w:t>Catering</w:t>
      </w:r>
    </w:p>
    <w:p w14:paraId="620D79BD" w14:textId="6B7D4232" w:rsidR="00342F1B" w:rsidRDefault="00157072" w:rsidP="00462364">
      <w:pPr>
        <w:rPr>
          <w:rFonts w:asciiTheme="majorHAnsi" w:hAnsiTheme="majorHAnsi" w:cs="Apple Chancery"/>
          <w:sz w:val="22"/>
          <w:szCs w:val="22"/>
        </w:rPr>
      </w:pPr>
      <w:r>
        <w:rPr>
          <w:rFonts w:asciiTheme="majorHAnsi" w:hAnsiTheme="majorHAnsi" w:cs="Apple Chancery"/>
          <w:sz w:val="22"/>
          <w:szCs w:val="22"/>
        </w:rPr>
        <w:t>All catering for functions needs to ordered and supplied by the Avenue. The Avenue offers various catering options to</w:t>
      </w:r>
      <w:r w:rsidR="001F168C">
        <w:rPr>
          <w:rFonts w:asciiTheme="majorHAnsi" w:hAnsiTheme="majorHAnsi" w:cs="Apple Chancery"/>
          <w:sz w:val="22"/>
          <w:szCs w:val="22"/>
        </w:rPr>
        <w:t xml:space="preserve"> suit all budgets. We pride our</w:t>
      </w:r>
      <w:r>
        <w:rPr>
          <w:rFonts w:asciiTheme="majorHAnsi" w:hAnsiTheme="majorHAnsi" w:cs="Apple Chancery"/>
          <w:sz w:val="22"/>
          <w:szCs w:val="22"/>
        </w:rPr>
        <w:t>se</w:t>
      </w:r>
      <w:r w:rsidR="001F168C">
        <w:rPr>
          <w:rFonts w:asciiTheme="majorHAnsi" w:hAnsiTheme="majorHAnsi" w:cs="Apple Chancery"/>
          <w:sz w:val="22"/>
          <w:szCs w:val="22"/>
        </w:rPr>
        <w:t>lves in only offering the freshe</w:t>
      </w:r>
      <w:r>
        <w:rPr>
          <w:rFonts w:asciiTheme="majorHAnsi" w:hAnsiTheme="majorHAnsi" w:cs="Apple Chancery"/>
          <w:sz w:val="22"/>
          <w:szCs w:val="22"/>
        </w:rPr>
        <w:t>st produce to our clients and hav</w:t>
      </w:r>
      <w:r w:rsidR="001F168C">
        <w:rPr>
          <w:rFonts w:asciiTheme="majorHAnsi" w:hAnsiTheme="majorHAnsi" w:cs="Apple Chancery"/>
          <w:sz w:val="22"/>
          <w:szCs w:val="22"/>
        </w:rPr>
        <w:t xml:space="preserve">e various </w:t>
      </w:r>
      <w:r w:rsidR="00E93DB6">
        <w:rPr>
          <w:rFonts w:asciiTheme="majorHAnsi" w:hAnsiTheme="majorHAnsi" w:cs="Apple Chancery"/>
          <w:sz w:val="22"/>
          <w:szCs w:val="22"/>
        </w:rPr>
        <w:t>caterers at our disposal</w:t>
      </w:r>
      <w:r w:rsidR="001F168C">
        <w:rPr>
          <w:rFonts w:asciiTheme="majorHAnsi" w:hAnsiTheme="majorHAnsi" w:cs="Apple Chancery"/>
          <w:sz w:val="22"/>
          <w:szCs w:val="22"/>
        </w:rPr>
        <w:t xml:space="preserve">. </w:t>
      </w:r>
      <w:r w:rsidR="00E93DB6">
        <w:rPr>
          <w:rFonts w:asciiTheme="majorHAnsi" w:hAnsiTheme="majorHAnsi" w:cs="Apple Chancery"/>
          <w:sz w:val="22"/>
          <w:szCs w:val="22"/>
        </w:rPr>
        <w:t>All food is served cocktail style an</w:t>
      </w:r>
      <w:r w:rsidR="00F7503D">
        <w:rPr>
          <w:rFonts w:asciiTheme="majorHAnsi" w:hAnsiTheme="majorHAnsi" w:cs="Apple Chancery"/>
          <w:sz w:val="22"/>
          <w:szCs w:val="22"/>
        </w:rPr>
        <w:t>d is offered to your guests by T</w:t>
      </w:r>
      <w:r w:rsidR="00E93DB6">
        <w:rPr>
          <w:rFonts w:asciiTheme="majorHAnsi" w:hAnsiTheme="majorHAnsi" w:cs="Apple Chancery"/>
          <w:sz w:val="22"/>
          <w:szCs w:val="22"/>
        </w:rPr>
        <w:t xml:space="preserve">he Avenue service staff, the food is served on platters and </w:t>
      </w:r>
      <w:r w:rsidR="007B757D">
        <w:rPr>
          <w:rFonts w:asciiTheme="majorHAnsi" w:hAnsiTheme="majorHAnsi" w:cs="Apple Chancery"/>
          <w:sz w:val="22"/>
          <w:szCs w:val="22"/>
        </w:rPr>
        <w:t>is charged on a per head basis offering 7 pieces per person.</w:t>
      </w:r>
    </w:p>
    <w:p w14:paraId="5FA1A035" w14:textId="19465875" w:rsidR="0048236C" w:rsidRDefault="00342F1B" w:rsidP="00462364">
      <w:pPr>
        <w:rPr>
          <w:rFonts w:asciiTheme="majorHAnsi" w:hAnsiTheme="majorHAnsi" w:cs="Apple Chancery"/>
          <w:sz w:val="22"/>
          <w:szCs w:val="22"/>
        </w:rPr>
      </w:pPr>
      <w:r>
        <w:rPr>
          <w:rFonts w:asciiTheme="majorHAnsi" w:hAnsiTheme="majorHAnsi" w:cs="Apple Chancery"/>
          <w:sz w:val="22"/>
          <w:szCs w:val="22"/>
        </w:rPr>
        <w:t xml:space="preserve">Menus are </w:t>
      </w:r>
      <w:r w:rsidR="00CE549F">
        <w:rPr>
          <w:rFonts w:asciiTheme="majorHAnsi" w:hAnsiTheme="majorHAnsi" w:cs="Apple Chancery"/>
          <w:sz w:val="22"/>
          <w:szCs w:val="22"/>
        </w:rPr>
        <w:t xml:space="preserve">a set selection of hot and cold canapés and are </w:t>
      </w:r>
      <w:r>
        <w:rPr>
          <w:rFonts w:asciiTheme="majorHAnsi" w:hAnsiTheme="majorHAnsi" w:cs="Apple Chancery"/>
          <w:sz w:val="22"/>
          <w:szCs w:val="22"/>
        </w:rPr>
        <w:t>s</w:t>
      </w:r>
      <w:r w:rsidR="007B757D">
        <w:rPr>
          <w:rFonts w:asciiTheme="majorHAnsi" w:hAnsiTheme="majorHAnsi" w:cs="Apple Chancery"/>
          <w:sz w:val="22"/>
          <w:szCs w:val="22"/>
        </w:rPr>
        <w:t>et priced</w:t>
      </w:r>
      <w:r w:rsidR="00CE549F">
        <w:rPr>
          <w:rFonts w:asciiTheme="majorHAnsi" w:hAnsiTheme="majorHAnsi" w:cs="Apple Chancery"/>
          <w:sz w:val="22"/>
          <w:szCs w:val="22"/>
        </w:rPr>
        <w:t>.</w:t>
      </w:r>
      <w:r>
        <w:rPr>
          <w:rFonts w:asciiTheme="majorHAnsi" w:hAnsiTheme="majorHAnsi" w:cs="Apple Chancery"/>
          <w:sz w:val="22"/>
          <w:szCs w:val="22"/>
        </w:rPr>
        <w:t xml:space="preserve"> </w:t>
      </w:r>
      <w:r w:rsidR="001F168C">
        <w:rPr>
          <w:rFonts w:asciiTheme="majorHAnsi" w:hAnsiTheme="majorHAnsi" w:cs="Apple Chancery"/>
          <w:sz w:val="22"/>
          <w:szCs w:val="22"/>
        </w:rPr>
        <w:t xml:space="preserve">Please </w:t>
      </w:r>
      <w:r w:rsidR="00E93DB6">
        <w:rPr>
          <w:rFonts w:asciiTheme="majorHAnsi" w:hAnsiTheme="majorHAnsi" w:cs="Apple Chancery"/>
          <w:sz w:val="22"/>
          <w:szCs w:val="22"/>
        </w:rPr>
        <w:t xml:space="preserve">see </w:t>
      </w:r>
      <w:r w:rsidR="001F168C">
        <w:rPr>
          <w:rFonts w:asciiTheme="majorHAnsi" w:hAnsiTheme="majorHAnsi" w:cs="Apple Chancery"/>
          <w:sz w:val="22"/>
          <w:szCs w:val="22"/>
        </w:rPr>
        <w:t>our catering</w:t>
      </w:r>
      <w:r w:rsidR="000677A8">
        <w:rPr>
          <w:rFonts w:asciiTheme="majorHAnsi" w:hAnsiTheme="majorHAnsi" w:cs="Apple Chancery"/>
          <w:sz w:val="22"/>
          <w:szCs w:val="22"/>
        </w:rPr>
        <w:t xml:space="preserve"> options listed below.</w:t>
      </w:r>
    </w:p>
    <w:p w14:paraId="6E52C2D3" w14:textId="77777777" w:rsidR="00F146EC" w:rsidRDefault="00F146EC" w:rsidP="00462364">
      <w:pPr>
        <w:rPr>
          <w:rFonts w:asciiTheme="majorHAnsi" w:hAnsiTheme="majorHAnsi" w:cs="Apple Chancery"/>
          <w:sz w:val="22"/>
          <w:szCs w:val="22"/>
          <w:u w:val="single"/>
        </w:rPr>
      </w:pPr>
    </w:p>
    <w:p w14:paraId="337F1071" w14:textId="3D952CA0" w:rsidR="00B15442" w:rsidRPr="00B15442" w:rsidRDefault="00B15442" w:rsidP="00B15442">
      <w:pPr>
        <w:rPr>
          <w:rFonts w:asciiTheme="majorHAnsi" w:hAnsiTheme="majorHAnsi" w:cs="Apple Chancery"/>
          <w:sz w:val="22"/>
          <w:szCs w:val="22"/>
          <w:u w:val="single"/>
        </w:rPr>
      </w:pPr>
      <w:r>
        <w:rPr>
          <w:rFonts w:asciiTheme="majorHAnsi" w:hAnsiTheme="majorHAnsi" w:cs="Apple Chancery"/>
          <w:sz w:val="22"/>
          <w:szCs w:val="22"/>
          <w:u w:val="single"/>
        </w:rPr>
        <w:t>Canapé option 1</w:t>
      </w:r>
      <w:r w:rsidR="001F168C" w:rsidRPr="00BE7C4B">
        <w:rPr>
          <w:rFonts w:asciiTheme="majorHAnsi" w:hAnsiTheme="majorHAnsi" w:cs="Apple Chancery"/>
          <w:sz w:val="22"/>
          <w:szCs w:val="22"/>
          <w:u w:val="single"/>
        </w:rPr>
        <w:t xml:space="preserve"> </w:t>
      </w:r>
      <w:r>
        <w:rPr>
          <w:rFonts w:asciiTheme="majorHAnsi" w:hAnsiTheme="majorHAnsi" w:cs="Apple Chancery"/>
          <w:sz w:val="22"/>
          <w:szCs w:val="22"/>
          <w:u w:val="single"/>
        </w:rPr>
        <w:tab/>
        <w:t>$15</w:t>
      </w:r>
      <w:r w:rsidR="00CA4155" w:rsidRPr="00BE7C4B">
        <w:rPr>
          <w:rFonts w:asciiTheme="majorHAnsi" w:hAnsiTheme="majorHAnsi" w:cs="Apple Chancery"/>
          <w:sz w:val="22"/>
          <w:szCs w:val="22"/>
          <w:u w:val="single"/>
        </w:rPr>
        <w:t xml:space="preserve"> per person </w:t>
      </w:r>
      <w:r w:rsidR="001F168C" w:rsidRPr="00BE7C4B">
        <w:rPr>
          <w:rFonts w:asciiTheme="majorHAnsi" w:hAnsiTheme="majorHAnsi" w:cs="Apple Chancery"/>
          <w:sz w:val="22"/>
          <w:szCs w:val="22"/>
          <w:u w:val="single"/>
        </w:rPr>
        <w:t xml:space="preserve">– Minimum </w:t>
      </w:r>
      <w:r>
        <w:rPr>
          <w:rFonts w:asciiTheme="majorHAnsi" w:hAnsiTheme="majorHAnsi" w:cs="Apple Chancery"/>
          <w:sz w:val="22"/>
          <w:szCs w:val="22"/>
          <w:u w:val="single"/>
        </w:rPr>
        <w:t>40</w:t>
      </w:r>
      <w:r w:rsidR="00CA4155" w:rsidRPr="00BE7C4B">
        <w:rPr>
          <w:rFonts w:asciiTheme="majorHAnsi" w:hAnsiTheme="majorHAnsi" w:cs="Apple Chancery"/>
          <w:sz w:val="22"/>
          <w:szCs w:val="22"/>
          <w:u w:val="single"/>
        </w:rPr>
        <w:t xml:space="preserve"> guests</w:t>
      </w:r>
    </w:p>
    <w:p w14:paraId="0C3DE24D" w14:textId="77777777" w:rsidR="00B15442" w:rsidRDefault="00B15442" w:rsidP="00B15442">
      <w:pPr>
        <w:pStyle w:val="ListParagraph"/>
        <w:widowControl w:val="0"/>
        <w:autoSpaceDE w:val="0"/>
        <w:autoSpaceDN w:val="0"/>
        <w:adjustRightInd w:val="0"/>
        <w:spacing w:after="240"/>
        <w:ind w:left="2880"/>
        <w:rPr>
          <w:rFonts w:asciiTheme="majorHAnsi" w:hAnsiTheme="majorHAnsi" w:cs="Arial"/>
          <w:sz w:val="22"/>
          <w:szCs w:val="22"/>
        </w:rPr>
      </w:pPr>
    </w:p>
    <w:p w14:paraId="5C6D40BC" w14:textId="3B95956A" w:rsidR="00B15442" w:rsidRPr="00B15442" w:rsidRDefault="006323A4" w:rsidP="00462364">
      <w:pPr>
        <w:pStyle w:val="ListParagraph"/>
        <w:widowControl w:val="0"/>
        <w:numPr>
          <w:ilvl w:val="0"/>
          <w:numId w:val="11"/>
        </w:numPr>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Gourmet m</w:t>
      </w:r>
      <w:r w:rsidR="00B15442" w:rsidRPr="00B15442">
        <w:rPr>
          <w:rFonts w:asciiTheme="majorHAnsi" w:hAnsiTheme="majorHAnsi" w:cs="Arial"/>
          <w:sz w:val="22"/>
          <w:szCs w:val="22"/>
        </w:rPr>
        <w:t>ini party pies / sausage rolls / spring rolls (v) / chicken satay / samosas (v)</w:t>
      </w:r>
      <w:r w:rsidR="00B15442">
        <w:rPr>
          <w:rFonts w:asciiTheme="majorHAnsi" w:hAnsiTheme="majorHAnsi" w:cs="Arial"/>
          <w:sz w:val="22"/>
          <w:szCs w:val="22"/>
        </w:rPr>
        <w:t xml:space="preserve"> </w:t>
      </w:r>
      <w:r>
        <w:rPr>
          <w:rFonts w:asciiTheme="majorHAnsi" w:hAnsiTheme="majorHAnsi" w:cs="Arial"/>
          <w:sz w:val="22"/>
          <w:szCs w:val="22"/>
        </w:rPr>
        <w:t xml:space="preserve">and dipping sauce </w:t>
      </w:r>
      <w:r w:rsidR="00B15442">
        <w:rPr>
          <w:rFonts w:asciiTheme="majorHAnsi" w:hAnsiTheme="majorHAnsi" w:cs="Arial"/>
          <w:sz w:val="22"/>
          <w:szCs w:val="22"/>
        </w:rPr>
        <w:t xml:space="preserve">- </w:t>
      </w:r>
      <w:r w:rsidR="00B15442">
        <w:rPr>
          <w:rFonts w:asciiTheme="majorHAnsi" w:hAnsiTheme="majorHAnsi" w:cs="Arial"/>
          <w:i/>
          <w:sz w:val="22"/>
          <w:szCs w:val="22"/>
        </w:rPr>
        <w:t>hot</w:t>
      </w:r>
      <w:r w:rsidR="00B62EF3" w:rsidRPr="00B15442">
        <w:rPr>
          <w:rFonts w:asciiTheme="majorHAnsi" w:hAnsiTheme="majorHAnsi" w:cs="Apple Chancery"/>
          <w:sz w:val="22"/>
          <w:szCs w:val="22"/>
        </w:rPr>
        <w:tab/>
      </w:r>
      <w:r w:rsidR="00B62EF3" w:rsidRPr="00B15442">
        <w:rPr>
          <w:rFonts w:asciiTheme="majorHAnsi" w:hAnsiTheme="majorHAnsi" w:cs="Apple Chancery"/>
          <w:sz w:val="22"/>
          <w:szCs w:val="22"/>
        </w:rPr>
        <w:tab/>
      </w:r>
    </w:p>
    <w:p w14:paraId="40F73516" w14:textId="6A97E96B" w:rsidR="00CA4155" w:rsidRPr="00B15442" w:rsidRDefault="00B15442" w:rsidP="00B15442">
      <w:pPr>
        <w:widowControl w:val="0"/>
        <w:autoSpaceDE w:val="0"/>
        <w:autoSpaceDN w:val="0"/>
        <w:adjustRightInd w:val="0"/>
        <w:spacing w:after="240"/>
        <w:rPr>
          <w:rFonts w:asciiTheme="majorHAnsi" w:hAnsiTheme="majorHAnsi" w:cs="Arial"/>
          <w:sz w:val="22"/>
          <w:szCs w:val="22"/>
        </w:rPr>
      </w:pPr>
      <w:r>
        <w:rPr>
          <w:rFonts w:asciiTheme="majorHAnsi" w:hAnsiTheme="majorHAnsi" w:cs="Apple Chancery"/>
          <w:sz w:val="22"/>
          <w:szCs w:val="22"/>
          <w:u w:val="single"/>
        </w:rPr>
        <w:t xml:space="preserve">Canapé option 2 </w:t>
      </w:r>
      <w:r>
        <w:rPr>
          <w:rFonts w:asciiTheme="majorHAnsi" w:hAnsiTheme="majorHAnsi" w:cs="Apple Chancery"/>
          <w:sz w:val="22"/>
          <w:szCs w:val="22"/>
          <w:u w:val="single"/>
        </w:rPr>
        <w:tab/>
        <w:t>$22 per person – Minimum 40</w:t>
      </w:r>
      <w:r w:rsidR="00CA4155" w:rsidRPr="00B15442">
        <w:rPr>
          <w:rFonts w:asciiTheme="majorHAnsi" w:hAnsiTheme="majorHAnsi" w:cs="Apple Chancery"/>
          <w:sz w:val="22"/>
          <w:szCs w:val="22"/>
          <w:u w:val="single"/>
        </w:rPr>
        <w:t xml:space="preserve"> guests</w:t>
      </w:r>
    </w:p>
    <w:p w14:paraId="5170AB54" w14:textId="062BF596" w:rsidR="009B22DD" w:rsidRDefault="009B22DD" w:rsidP="00B15442">
      <w:pPr>
        <w:pStyle w:val="ListParagraph"/>
        <w:numPr>
          <w:ilvl w:val="0"/>
          <w:numId w:val="11"/>
        </w:numPr>
        <w:rPr>
          <w:rFonts w:asciiTheme="majorHAnsi" w:hAnsiTheme="majorHAnsi" w:cs="Apple Chancery"/>
          <w:i/>
          <w:sz w:val="22"/>
          <w:szCs w:val="22"/>
        </w:rPr>
      </w:pPr>
      <w:r w:rsidRPr="0053157C">
        <w:rPr>
          <w:rFonts w:asciiTheme="majorHAnsi" w:hAnsiTheme="majorHAnsi" w:cs="Apple Chancery"/>
          <w:sz w:val="22"/>
          <w:szCs w:val="22"/>
        </w:rPr>
        <w:t>Antipasto platter</w:t>
      </w:r>
      <w:r w:rsidR="00785B5B" w:rsidRPr="0053157C">
        <w:rPr>
          <w:rFonts w:asciiTheme="majorHAnsi" w:hAnsiTheme="majorHAnsi" w:cs="Apple Chancery"/>
          <w:sz w:val="22"/>
          <w:szCs w:val="22"/>
        </w:rPr>
        <w:t>s</w:t>
      </w:r>
      <w:r w:rsidRPr="0053157C">
        <w:rPr>
          <w:rFonts w:asciiTheme="majorHAnsi" w:hAnsiTheme="majorHAnsi" w:cs="Apple Chancery"/>
          <w:sz w:val="22"/>
          <w:szCs w:val="22"/>
        </w:rPr>
        <w:t xml:space="preserve"> – </w:t>
      </w:r>
      <w:r w:rsidR="00785B5B" w:rsidRPr="0053157C">
        <w:rPr>
          <w:rFonts w:asciiTheme="majorHAnsi" w:hAnsiTheme="majorHAnsi" w:cs="Apple Chancery"/>
          <w:i/>
          <w:sz w:val="22"/>
          <w:szCs w:val="22"/>
        </w:rPr>
        <w:t>O</w:t>
      </w:r>
      <w:r w:rsidRPr="0053157C">
        <w:rPr>
          <w:rFonts w:asciiTheme="majorHAnsi" w:hAnsiTheme="majorHAnsi" w:cs="Apple Chancery"/>
          <w:i/>
          <w:sz w:val="22"/>
          <w:szCs w:val="22"/>
        </w:rPr>
        <w:t>n</w:t>
      </w:r>
      <w:r w:rsidR="00785B5B" w:rsidRPr="0053157C">
        <w:rPr>
          <w:rFonts w:asciiTheme="majorHAnsi" w:hAnsiTheme="majorHAnsi" w:cs="Apple Chancery"/>
          <w:i/>
          <w:sz w:val="22"/>
          <w:szCs w:val="22"/>
        </w:rPr>
        <w:t xml:space="preserve"> bar tables for</w:t>
      </w:r>
      <w:r w:rsidRPr="0053157C">
        <w:rPr>
          <w:rFonts w:asciiTheme="majorHAnsi" w:hAnsiTheme="majorHAnsi" w:cs="Apple Chancery"/>
          <w:i/>
          <w:sz w:val="22"/>
          <w:szCs w:val="22"/>
        </w:rPr>
        <w:t xml:space="preserve"> arrival</w:t>
      </w:r>
    </w:p>
    <w:p w14:paraId="24E6C614" w14:textId="77777777" w:rsidR="00B15442" w:rsidRPr="00B15442" w:rsidRDefault="00B15442" w:rsidP="00B15442">
      <w:pPr>
        <w:widowControl w:val="0"/>
        <w:autoSpaceDE w:val="0"/>
        <w:autoSpaceDN w:val="0"/>
        <w:adjustRightInd w:val="0"/>
        <w:rPr>
          <w:rFonts w:asciiTheme="majorHAnsi" w:hAnsiTheme="majorHAnsi" w:cs="Arial"/>
          <w:sz w:val="22"/>
          <w:szCs w:val="22"/>
        </w:rPr>
      </w:pPr>
    </w:p>
    <w:p w14:paraId="6095E661" w14:textId="5B29D098" w:rsidR="00B15442" w:rsidRPr="00B15442" w:rsidRDefault="00B15442" w:rsidP="00B15442">
      <w:pPr>
        <w:pStyle w:val="ListParagraph"/>
        <w:widowControl w:val="0"/>
        <w:numPr>
          <w:ilvl w:val="3"/>
          <w:numId w:val="6"/>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Assorted sushi with soy and ginger (v)</w:t>
      </w:r>
      <w:r>
        <w:rPr>
          <w:rFonts w:asciiTheme="majorHAnsi" w:hAnsiTheme="majorHAnsi" w:cs="Arial"/>
          <w:sz w:val="22"/>
          <w:szCs w:val="22"/>
        </w:rPr>
        <w:t xml:space="preserve"> - </w:t>
      </w:r>
      <w:r>
        <w:rPr>
          <w:rFonts w:asciiTheme="majorHAnsi" w:hAnsiTheme="majorHAnsi" w:cs="Arial"/>
          <w:i/>
          <w:sz w:val="22"/>
          <w:szCs w:val="22"/>
        </w:rPr>
        <w:t>cold</w:t>
      </w:r>
    </w:p>
    <w:p w14:paraId="71B40395" w14:textId="63817BA9" w:rsidR="00B15442" w:rsidRPr="00B15442" w:rsidRDefault="00B15442" w:rsidP="00B15442">
      <w:pPr>
        <w:pStyle w:val="ListParagraph"/>
        <w:widowControl w:val="0"/>
        <w:numPr>
          <w:ilvl w:val="3"/>
          <w:numId w:val="6"/>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Thai beer rice paper rolls with glass noodles, crunchy Asian vegetables, spiced tofu, toasted peanuts with an Asian dipping sauce</w:t>
      </w:r>
      <w:r>
        <w:rPr>
          <w:rFonts w:asciiTheme="majorHAnsi" w:hAnsiTheme="majorHAnsi" w:cs="Arial"/>
          <w:sz w:val="22"/>
          <w:szCs w:val="22"/>
        </w:rPr>
        <w:t xml:space="preserve"> - </w:t>
      </w:r>
      <w:r>
        <w:rPr>
          <w:rFonts w:asciiTheme="majorHAnsi" w:hAnsiTheme="majorHAnsi" w:cs="Arial"/>
          <w:i/>
          <w:sz w:val="22"/>
          <w:szCs w:val="22"/>
        </w:rPr>
        <w:t>cold</w:t>
      </w:r>
    </w:p>
    <w:p w14:paraId="14B43EA2" w14:textId="77777777" w:rsidR="00B15442" w:rsidRPr="00B15442" w:rsidRDefault="00B15442" w:rsidP="00B15442">
      <w:pPr>
        <w:widowControl w:val="0"/>
        <w:autoSpaceDE w:val="0"/>
        <w:autoSpaceDN w:val="0"/>
        <w:adjustRightInd w:val="0"/>
        <w:rPr>
          <w:rFonts w:asciiTheme="majorHAnsi" w:hAnsiTheme="majorHAnsi" w:cs="Arial"/>
          <w:b/>
          <w:sz w:val="22"/>
          <w:szCs w:val="22"/>
        </w:rPr>
      </w:pPr>
    </w:p>
    <w:p w14:paraId="138BB2B1" w14:textId="68970C75" w:rsidR="00B15442" w:rsidRPr="00B15442" w:rsidRDefault="00B15442" w:rsidP="00B15442">
      <w:pPr>
        <w:pStyle w:val="ListParagraph"/>
        <w:widowControl w:val="0"/>
        <w:numPr>
          <w:ilvl w:val="3"/>
          <w:numId w:val="6"/>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Authentic Satay chicken skewer</w:t>
      </w:r>
      <w:r>
        <w:rPr>
          <w:rFonts w:asciiTheme="majorHAnsi" w:hAnsiTheme="majorHAnsi" w:cs="Arial"/>
          <w:sz w:val="22"/>
          <w:szCs w:val="22"/>
        </w:rPr>
        <w:t xml:space="preserve"> -</w:t>
      </w:r>
      <w:r>
        <w:rPr>
          <w:rFonts w:asciiTheme="majorHAnsi" w:hAnsiTheme="majorHAnsi" w:cs="Arial"/>
          <w:i/>
          <w:sz w:val="22"/>
          <w:szCs w:val="22"/>
        </w:rPr>
        <w:t>hot</w:t>
      </w:r>
    </w:p>
    <w:p w14:paraId="15E4A4DA" w14:textId="0EBF40A9" w:rsidR="00B15442" w:rsidRPr="00B15442" w:rsidRDefault="00B15442" w:rsidP="00B15442">
      <w:pPr>
        <w:pStyle w:val="ListParagraph"/>
        <w:widowControl w:val="0"/>
        <w:numPr>
          <w:ilvl w:val="3"/>
          <w:numId w:val="6"/>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Mini beef Shiraz pie with parmesan crust</w:t>
      </w:r>
      <w:r>
        <w:rPr>
          <w:rFonts w:asciiTheme="majorHAnsi" w:hAnsiTheme="majorHAnsi" w:cs="Arial"/>
          <w:sz w:val="22"/>
          <w:szCs w:val="22"/>
        </w:rPr>
        <w:t xml:space="preserve"> -</w:t>
      </w:r>
      <w:r>
        <w:rPr>
          <w:rFonts w:asciiTheme="majorHAnsi" w:hAnsiTheme="majorHAnsi" w:cs="Arial"/>
          <w:i/>
          <w:sz w:val="22"/>
          <w:szCs w:val="22"/>
        </w:rPr>
        <w:t>hot</w:t>
      </w:r>
    </w:p>
    <w:p w14:paraId="7F950A7F" w14:textId="245F9E45" w:rsidR="00B15442" w:rsidRPr="00B15442" w:rsidRDefault="00B15442" w:rsidP="00B15442">
      <w:pPr>
        <w:pStyle w:val="ListParagraph"/>
        <w:widowControl w:val="0"/>
        <w:numPr>
          <w:ilvl w:val="3"/>
          <w:numId w:val="6"/>
        </w:numPr>
        <w:autoSpaceDE w:val="0"/>
        <w:autoSpaceDN w:val="0"/>
        <w:adjustRightInd w:val="0"/>
        <w:rPr>
          <w:rFonts w:asciiTheme="majorHAnsi" w:hAnsiTheme="majorHAnsi" w:cs="Arial"/>
          <w:sz w:val="22"/>
          <w:szCs w:val="22"/>
        </w:rPr>
      </w:pPr>
      <w:proofErr w:type="spellStart"/>
      <w:r w:rsidRPr="00B15442">
        <w:rPr>
          <w:rFonts w:asciiTheme="majorHAnsi" w:hAnsiTheme="majorHAnsi" w:cs="Arial"/>
          <w:sz w:val="22"/>
          <w:szCs w:val="22"/>
        </w:rPr>
        <w:t>Arancini</w:t>
      </w:r>
      <w:proofErr w:type="spellEnd"/>
      <w:r w:rsidRPr="00B15442">
        <w:rPr>
          <w:rFonts w:asciiTheme="majorHAnsi" w:hAnsiTheme="majorHAnsi" w:cs="Arial"/>
          <w:sz w:val="22"/>
          <w:szCs w:val="22"/>
        </w:rPr>
        <w:t xml:space="preserve">, </w:t>
      </w:r>
      <w:proofErr w:type="spellStart"/>
      <w:r w:rsidRPr="00B15442">
        <w:rPr>
          <w:rFonts w:asciiTheme="majorHAnsi" w:hAnsiTheme="majorHAnsi" w:cs="Arial"/>
          <w:sz w:val="22"/>
          <w:szCs w:val="22"/>
        </w:rPr>
        <w:t>verjuice</w:t>
      </w:r>
      <w:proofErr w:type="spellEnd"/>
      <w:r w:rsidRPr="00B15442">
        <w:rPr>
          <w:rFonts w:asciiTheme="majorHAnsi" w:hAnsiTheme="majorHAnsi" w:cs="Arial"/>
          <w:sz w:val="22"/>
          <w:szCs w:val="22"/>
        </w:rPr>
        <w:t xml:space="preserve"> pecorino with sage salt </w:t>
      </w:r>
      <w:r>
        <w:rPr>
          <w:rFonts w:asciiTheme="majorHAnsi" w:hAnsiTheme="majorHAnsi" w:cs="Arial"/>
          <w:sz w:val="22"/>
          <w:szCs w:val="22"/>
        </w:rPr>
        <w:t xml:space="preserve">- </w:t>
      </w:r>
      <w:r>
        <w:rPr>
          <w:rFonts w:asciiTheme="majorHAnsi" w:hAnsiTheme="majorHAnsi" w:cs="Arial"/>
          <w:i/>
          <w:sz w:val="22"/>
          <w:szCs w:val="22"/>
        </w:rPr>
        <w:t>hot</w:t>
      </w:r>
    </w:p>
    <w:p w14:paraId="3718BFB4" w14:textId="77777777" w:rsidR="00BE7C4B" w:rsidRPr="00B15442" w:rsidRDefault="00BE7C4B" w:rsidP="00BE7C4B">
      <w:pPr>
        <w:pStyle w:val="ListParagraph"/>
        <w:ind w:left="2880"/>
        <w:rPr>
          <w:rFonts w:asciiTheme="majorHAnsi" w:hAnsiTheme="majorHAnsi" w:cs="Apple Chancery"/>
          <w:sz w:val="22"/>
          <w:szCs w:val="22"/>
        </w:rPr>
      </w:pPr>
    </w:p>
    <w:p w14:paraId="696D4A8F" w14:textId="77777777" w:rsidR="000677A8" w:rsidRPr="0053157C" w:rsidRDefault="000677A8" w:rsidP="00462364">
      <w:pPr>
        <w:rPr>
          <w:rFonts w:asciiTheme="majorHAnsi" w:hAnsiTheme="majorHAnsi" w:cs="Apple Chancery"/>
          <w:sz w:val="22"/>
          <w:szCs w:val="22"/>
        </w:rPr>
      </w:pPr>
    </w:p>
    <w:p w14:paraId="435A7CCB" w14:textId="75009C74" w:rsidR="00CA4155" w:rsidRPr="00BE7C4B" w:rsidRDefault="00B15442" w:rsidP="00462364">
      <w:pPr>
        <w:rPr>
          <w:rFonts w:asciiTheme="majorHAnsi" w:hAnsiTheme="majorHAnsi" w:cs="Apple Chancery"/>
          <w:sz w:val="22"/>
          <w:szCs w:val="22"/>
          <w:u w:val="single"/>
        </w:rPr>
      </w:pPr>
      <w:r>
        <w:rPr>
          <w:rFonts w:asciiTheme="majorHAnsi" w:hAnsiTheme="majorHAnsi" w:cs="Apple Chancery"/>
          <w:sz w:val="22"/>
          <w:szCs w:val="22"/>
          <w:u w:val="single"/>
        </w:rPr>
        <w:t xml:space="preserve">Canapé option 3 </w:t>
      </w:r>
      <w:r>
        <w:rPr>
          <w:rFonts w:asciiTheme="majorHAnsi" w:hAnsiTheme="majorHAnsi" w:cs="Apple Chancery"/>
          <w:sz w:val="22"/>
          <w:szCs w:val="22"/>
          <w:u w:val="single"/>
        </w:rPr>
        <w:tab/>
        <w:t>$27.50 per person – Minimum 40</w:t>
      </w:r>
      <w:r w:rsidR="00CA4155" w:rsidRPr="00BE7C4B">
        <w:rPr>
          <w:rFonts w:asciiTheme="majorHAnsi" w:hAnsiTheme="majorHAnsi" w:cs="Apple Chancery"/>
          <w:sz w:val="22"/>
          <w:szCs w:val="22"/>
          <w:u w:val="single"/>
        </w:rPr>
        <w:t xml:space="preserve"> guests</w:t>
      </w:r>
    </w:p>
    <w:p w14:paraId="2CA69419" w14:textId="77777777" w:rsidR="00B15442" w:rsidRDefault="00B15442" w:rsidP="00B15442">
      <w:pPr>
        <w:pStyle w:val="ListParagraph"/>
        <w:ind w:left="2880"/>
        <w:rPr>
          <w:rFonts w:asciiTheme="majorHAnsi" w:hAnsiTheme="majorHAnsi" w:cs="Apple Chancery"/>
          <w:sz w:val="22"/>
          <w:szCs w:val="22"/>
        </w:rPr>
      </w:pPr>
    </w:p>
    <w:p w14:paraId="6A38A7CC" w14:textId="5CDE534F" w:rsidR="009B22DD" w:rsidRPr="00BE7C4B" w:rsidRDefault="009B22DD" w:rsidP="0053157C">
      <w:pPr>
        <w:pStyle w:val="ListParagraph"/>
        <w:numPr>
          <w:ilvl w:val="3"/>
          <w:numId w:val="7"/>
        </w:numPr>
        <w:rPr>
          <w:rFonts w:asciiTheme="majorHAnsi" w:hAnsiTheme="majorHAnsi" w:cs="Apple Chancery"/>
          <w:sz w:val="22"/>
          <w:szCs w:val="22"/>
        </w:rPr>
      </w:pPr>
      <w:r w:rsidRPr="0053157C">
        <w:rPr>
          <w:rFonts w:asciiTheme="majorHAnsi" w:hAnsiTheme="majorHAnsi" w:cs="Apple Chancery"/>
          <w:sz w:val="22"/>
          <w:szCs w:val="22"/>
        </w:rPr>
        <w:t>Antipasto platter</w:t>
      </w:r>
      <w:r w:rsidR="00785B5B" w:rsidRPr="0053157C">
        <w:rPr>
          <w:rFonts w:asciiTheme="majorHAnsi" w:hAnsiTheme="majorHAnsi" w:cs="Apple Chancery"/>
          <w:sz w:val="22"/>
          <w:szCs w:val="22"/>
        </w:rPr>
        <w:t>s</w:t>
      </w:r>
      <w:r w:rsidRPr="0053157C">
        <w:rPr>
          <w:rFonts w:asciiTheme="majorHAnsi" w:hAnsiTheme="majorHAnsi" w:cs="Apple Chancery"/>
          <w:sz w:val="22"/>
          <w:szCs w:val="22"/>
        </w:rPr>
        <w:t xml:space="preserve"> – </w:t>
      </w:r>
      <w:r w:rsidR="00785B5B" w:rsidRPr="0053157C">
        <w:rPr>
          <w:rFonts w:asciiTheme="majorHAnsi" w:hAnsiTheme="majorHAnsi" w:cs="Apple Chancery"/>
          <w:sz w:val="22"/>
          <w:szCs w:val="22"/>
        </w:rPr>
        <w:t>On bar tables for</w:t>
      </w:r>
      <w:r w:rsidR="00785B5B" w:rsidRPr="0053157C">
        <w:rPr>
          <w:rFonts w:asciiTheme="majorHAnsi" w:hAnsiTheme="majorHAnsi" w:cs="Apple Chancery"/>
          <w:i/>
          <w:sz w:val="22"/>
          <w:szCs w:val="22"/>
        </w:rPr>
        <w:t xml:space="preserve"> </w:t>
      </w:r>
      <w:r w:rsidRPr="0053157C">
        <w:rPr>
          <w:rFonts w:asciiTheme="majorHAnsi" w:hAnsiTheme="majorHAnsi" w:cs="Apple Chancery"/>
          <w:i/>
          <w:sz w:val="22"/>
          <w:szCs w:val="22"/>
        </w:rPr>
        <w:t>arrival</w:t>
      </w:r>
    </w:p>
    <w:p w14:paraId="66299315" w14:textId="77777777" w:rsidR="0001052E" w:rsidRPr="0001052E" w:rsidRDefault="0001052E" w:rsidP="0001052E">
      <w:pPr>
        <w:pStyle w:val="ListParagraph"/>
        <w:widowControl w:val="0"/>
        <w:autoSpaceDE w:val="0"/>
        <w:autoSpaceDN w:val="0"/>
        <w:adjustRightInd w:val="0"/>
        <w:ind w:left="2880"/>
        <w:rPr>
          <w:rFonts w:asciiTheme="majorHAnsi" w:hAnsiTheme="majorHAnsi" w:cs="Arial"/>
          <w:i/>
          <w:iCs/>
          <w:sz w:val="22"/>
          <w:szCs w:val="22"/>
        </w:rPr>
      </w:pPr>
    </w:p>
    <w:p w14:paraId="39431D05" w14:textId="04487A16" w:rsidR="00B15442" w:rsidRPr="0001052E" w:rsidRDefault="00B15442" w:rsidP="00B15442">
      <w:pPr>
        <w:pStyle w:val="ListParagraph"/>
        <w:widowControl w:val="0"/>
        <w:numPr>
          <w:ilvl w:val="3"/>
          <w:numId w:val="7"/>
        </w:numPr>
        <w:autoSpaceDE w:val="0"/>
        <w:autoSpaceDN w:val="0"/>
        <w:adjustRightInd w:val="0"/>
        <w:rPr>
          <w:rFonts w:asciiTheme="majorHAnsi" w:hAnsiTheme="majorHAnsi" w:cs="Arial"/>
          <w:i/>
          <w:iCs/>
          <w:sz w:val="22"/>
          <w:szCs w:val="22"/>
        </w:rPr>
      </w:pPr>
      <w:r w:rsidRPr="00B15442">
        <w:rPr>
          <w:rFonts w:asciiTheme="majorHAnsi" w:hAnsiTheme="majorHAnsi" w:cs="Arial"/>
          <w:sz w:val="22"/>
          <w:szCs w:val="22"/>
        </w:rPr>
        <w:t xml:space="preserve">Pancetta bound chicken and mushroom </w:t>
      </w:r>
      <w:proofErr w:type="spellStart"/>
      <w:r w:rsidRPr="00B15442">
        <w:rPr>
          <w:rFonts w:asciiTheme="majorHAnsi" w:hAnsiTheme="majorHAnsi" w:cs="Arial"/>
          <w:sz w:val="22"/>
          <w:szCs w:val="22"/>
        </w:rPr>
        <w:t>ballontine</w:t>
      </w:r>
      <w:proofErr w:type="spellEnd"/>
      <w:r w:rsidRPr="00B15442">
        <w:rPr>
          <w:rFonts w:asciiTheme="majorHAnsi" w:hAnsiTheme="majorHAnsi" w:cs="Arial"/>
          <w:sz w:val="22"/>
          <w:szCs w:val="22"/>
        </w:rPr>
        <w:t xml:space="preserve">, cranberry jam, seeded </w:t>
      </w:r>
      <w:proofErr w:type="spellStart"/>
      <w:r w:rsidRPr="00B15442">
        <w:rPr>
          <w:rFonts w:asciiTheme="majorHAnsi" w:hAnsiTheme="majorHAnsi" w:cs="Arial"/>
          <w:sz w:val="22"/>
          <w:szCs w:val="22"/>
        </w:rPr>
        <w:t>lavosh</w:t>
      </w:r>
      <w:proofErr w:type="spellEnd"/>
      <w:r w:rsidR="0001052E">
        <w:rPr>
          <w:rFonts w:asciiTheme="majorHAnsi" w:hAnsiTheme="majorHAnsi" w:cs="Arial"/>
          <w:sz w:val="22"/>
          <w:szCs w:val="22"/>
        </w:rPr>
        <w:t xml:space="preserve"> -</w:t>
      </w:r>
      <w:r w:rsidR="0001052E">
        <w:rPr>
          <w:rFonts w:asciiTheme="majorHAnsi" w:hAnsiTheme="majorHAnsi" w:cs="Arial"/>
          <w:i/>
          <w:sz w:val="22"/>
          <w:szCs w:val="22"/>
        </w:rPr>
        <w:t>cold</w:t>
      </w:r>
      <w:r w:rsidRPr="00B15442">
        <w:rPr>
          <w:rFonts w:asciiTheme="majorHAnsi" w:hAnsiTheme="majorHAnsi" w:cs="Arial"/>
          <w:sz w:val="22"/>
          <w:szCs w:val="22"/>
        </w:rPr>
        <w:t xml:space="preserve"> </w:t>
      </w:r>
    </w:p>
    <w:p w14:paraId="19B92F44" w14:textId="35211600" w:rsidR="00B15442" w:rsidRPr="0001052E" w:rsidRDefault="00B15442" w:rsidP="0001052E">
      <w:pPr>
        <w:pStyle w:val="ListParagraph"/>
        <w:widowControl w:val="0"/>
        <w:numPr>
          <w:ilvl w:val="3"/>
          <w:numId w:val="7"/>
        </w:numPr>
        <w:autoSpaceDE w:val="0"/>
        <w:autoSpaceDN w:val="0"/>
        <w:adjustRightInd w:val="0"/>
        <w:rPr>
          <w:rFonts w:asciiTheme="majorHAnsi" w:hAnsiTheme="majorHAnsi" w:cs="Arial"/>
          <w:i/>
          <w:iCs/>
          <w:sz w:val="22"/>
          <w:szCs w:val="22"/>
        </w:rPr>
      </w:pPr>
      <w:r w:rsidRPr="00B15442">
        <w:rPr>
          <w:rFonts w:asciiTheme="majorHAnsi" w:hAnsiTheme="majorHAnsi" w:cs="Arial"/>
          <w:sz w:val="22"/>
          <w:szCs w:val="22"/>
        </w:rPr>
        <w:t xml:space="preserve">Hoisin duck rice paper rolls, with glass noodles, crunch Asian vegetables, toasted peanuts </w:t>
      </w:r>
      <w:r w:rsidR="0001052E">
        <w:rPr>
          <w:rFonts w:asciiTheme="majorHAnsi" w:hAnsiTheme="majorHAnsi" w:cs="Arial"/>
          <w:sz w:val="22"/>
          <w:szCs w:val="22"/>
        </w:rPr>
        <w:t>-</w:t>
      </w:r>
      <w:r w:rsidR="0001052E">
        <w:rPr>
          <w:rFonts w:asciiTheme="majorHAnsi" w:hAnsiTheme="majorHAnsi" w:cs="Arial"/>
          <w:i/>
          <w:sz w:val="22"/>
          <w:szCs w:val="22"/>
        </w:rPr>
        <w:t>cold</w:t>
      </w:r>
    </w:p>
    <w:p w14:paraId="542D07AF" w14:textId="77777777" w:rsidR="00B15442" w:rsidRPr="00B15442" w:rsidRDefault="00B15442" w:rsidP="0001052E">
      <w:pPr>
        <w:pStyle w:val="ListParagraph"/>
        <w:widowControl w:val="0"/>
        <w:autoSpaceDE w:val="0"/>
        <w:autoSpaceDN w:val="0"/>
        <w:adjustRightInd w:val="0"/>
        <w:ind w:left="2880"/>
        <w:rPr>
          <w:rFonts w:asciiTheme="majorHAnsi" w:hAnsiTheme="majorHAnsi" w:cs="Arial"/>
          <w:b/>
          <w:i/>
          <w:iCs/>
          <w:sz w:val="22"/>
          <w:szCs w:val="22"/>
        </w:rPr>
      </w:pPr>
    </w:p>
    <w:p w14:paraId="53445E93" w14:textId="6215C981" w:rsidR="00B15442" w:rsidRPr="0001052E" w:rsidRDefault="00B15442" w:rsidP="0001052E">
      <w:pPr>
        <w:pStyle w:val="ListParagraph"/>
        <w:widowControl w:val="0"/>
        <w:numPr>
          <w:ilvl w:val="3"/>
          <w:numId w:val="7"/>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 xml:space="preserve">Lamb Moroccan filo cigars, pomegranate pearl and yoghurt dip </w:t>
      </w:r>
      <w:r w:rsidR="0001052E">
        <w:rPr>
          <w:rFonts w:asciiTheme="majorHAnsi" w:hAnsiTheme="majorHAnsi" w:cs="Arial"/>
          <w:sz w:val="22"/>
          <w:szCs w:val="22"/>
        </w:rPr>
        <w:t xml:space="preserve">- </w:t>
      </w:r>
      <w:r w:rsidR="0001052E">
        <w:rPr>
          <w:rFonts w:asciiTheme="majorHAnsi" w:hAnsiTheme="majorHAnsi" w:cs="Arial"/>
          <w:i/>
          <w:sz w:val="22"/>
          <w:szCs w:val="22"/>
        </w:rPr>
        <w:t>hot</w:t>
      </w:r>
    </w:p>
    <w:p w14:paraId="00ED1FD2" w14:textId="4F067137" w:rsidR="00B15442" w:rsidRPr="00B15442" w:rsidRDefault="00B15442" w:rsidP="00B15442">
      <w:pPr>
        <w:pStyle w:val="ListParagraph"/>
        <w:widowControl w:val="0"/>
        <w:numPr>
          <w:ilvl w:val="3"/>
          <w:numId w:val="7"/>
        </w:numPr>
        <w:autoSpaceDE w:val="0"/>
        <w:autoSpaceDN w:val="0"/>
        <w:adjustRightInd w:val="0"/>
        <w:rPr>
          <w:rFonts w:asciiTheme="majorHAnsi" w:hAnsiTheme="majorHAnsi" w:cs="Arial"/>
          <w:sz w:val="22"/>
          <w:szCs w:val="22"/>
        </w:rPr>
      </w:pPr>
      <w:proofErr w:type="spellStart"/>
      <w:r w:rsidRPr="00B15442">
        <w:rPr>
          <w:rFonts w:asciiTheme="majorHAnsi" w:hAnsiTheme="majorHAnsi" w:cs="Arial"/>
          <w:sz w:val="22"/>
          <w:szCs w:val="22"/>
        </w:rPr>
        <w:t>Katifi</w:t>
      </w:r>
      <w:proofErr w:type="spellEnd"/>
      <w:r w:rsidRPr="00B15442">
        <w:rPr>
          <w:rFonts w:asciiTheme="majorHAnsi" w:hAnsiTheme="majorHAnsi" w:cs="Arial"/>
          <w:sz w:val="22"/>
          <w:szCs w:val="22"/>
        </w:rPr>
        <w:t xml:space="preserve"> bound prawn with wasabi infused mayo </w:t>
      </w:r>
      <w:r w:rsidR="0001052E">
        <w:rPr>
          <w:rFonts w:asciiTheme="majorHAnsi" w:hAnsiTheme="majorHAnsi" w:cs="Arial"/>
          <w:sz w:val="22"/>
          <w:szCs w:val="22"/>
        </w:rPr>
        <w:t xml:space="preserve">- </w:t>
      </w:r>
      <w:r w:rsidR="0001052E">
        <w:rPr>
          <w:rFonts w:asciiTheme="majorHAnsi" w:hAnsiTheme="majorHAnsi" w:cs="Arial"/>
          <w:i/>
          <w:sz w:val="22"/>
          <w:szCs w:val="22"/>
        </w:rPr>
        <w:t>hot</w:t>
      </w:r>
    </w:p>
    <w:p w14:paraId="22579DD2" w14:textId="2E06719F" w:rsidR="00B15442" w:rsidRPr="0001052E" w:rsidRDefault="00B15442" w:rsidP="0001052E">
      <w:pPr>
        <w:pStyle w:val="ListParagraph"/>
        <w:widowControl w:val="0"/>
        <w:numPr>
          <w:ilvl w:val="3"/>
          <w:numId w:val="7"/>
        </w:numPr>
        <w:autoSpaceDE w:val="0"/>
        <w:autoSpaceDN w:val="0"/>
        <w:adjustRightInd w:val="0"/>
        <w:rPr>
          <w:rFonts w:asciiTheme="majorHAnsi" w:hAnsiTheme="majorHAnsi" w:cs="Arial"/>
          <w:sz w:val="22"/>
          <w:szCs w:val="22"/>
        </w:rPr>
      </w:pPr>
      <w:r w:rsidRPr="0001052E">
        <w:rPr>
          <w:rFonts w:asciiTheme="majorHAnsi" w:hAnsiTheme="majorHAnsi" w:cs="Arial"/>
          <w:sz w:val="22"/>
          <w:szCs w:val="22"/>
        </w:rPr>
        <w:t xml:space="preserve">Honeyed pumpkin and </w:t>
      </w:r>
      <w:proofErr w:type="spellStart"/>
      <w:r w:rsidRPr="0001052E">
        <w:rPr>
          <w:rFonts w:asciiTheme="majorHAnsi" w:hAnsiTheme="majorHAnsi" w:cs="Arial"/>
          <w:sz w:val="22"/>
          <w:szCs w:val="22"/>
        </w:rPr>
        <w:t>haloumi</w:t>
      </w:r>
      <w:proofErr w:type="spellEnd"/>
      <w:r w:rsidRPr="0001052E">
        <w:rPr>
          <w:rFonts w:asciiTheme="majorHAnsi" w:hAnsiTheme="majorHAnsi" w:cs="Arial"/>
          <w:sz w:val="22"/>
          <w:szCs w:val="22"/>
        </w:rPr>
        <w:t xml:space="preserve"> cheese filo mini tartlet (v) </w:t>
      </w:r>
      <w:r w:rsidR="0001052E">
        <w:rPr>
          <w:rFonts w:asciiTheme="majorHAnsi" w:hAnsiTheme="majorHAnsi" w:cs="Arial"/>
          <w:sz w:val="22"/>
          <w:szCs w:val="22"/>
        </w:rPr>
        <w:t xml:space="preserve">- </w:t>
      </w:r>
      <w:r w:rsidR="0001052E">
        <w:rPr>
          <w:rFonts w:asciiTheme="majorHAnsi" w:hAnsiTheme="majorHAnsi" w:cs="Arial"/>
          <w:i/>
          <w:sz w:val="22"/>
          <w:szCs w:val="22"/>
        </w:rPr>
        <w:t>hot</w:t>
      </w:r>
    </w:p>
    <w:p w14:paraId="164E5789" w14:textId="0ED4FC0F" w:rsidR="00B15442" w:rsidRPr="00B15442" w:rsidRDefault="00B15442" w:rsidP="00B15442">
      <w:pPr>
        <w:pStyle w:val="ListParagraph"/>
        <w:widowControl w:val="0"/>
        <w:numPr>
          <w:ilvl w:val="3"/>
          <w:numId w:val="7"/>
        </w:numPr>
        <w:autoSpaceDE w:val="0"/>
        <w:autoSpaceDN w:val="0"/>
        <w:adjustRightInd w:val="0"/>
        <w:rPr>
          <w:rFonts w:asciiTheme="majorHAnsi" w:hAnsiTheme="majorHAnsi" w:cs="Arial"/>
          <w:sz w:val="22"/>
          <w:szCs w:val="22"/>
        </w:rPr>
      </w:pPr>
      <w:r w:rsidRPr="00B15442">
        <w:rPr>
          <w:rFonts w:asciiTheme="majorHAnsi" w:hAnsiTheme="majorHAnsi" w:cs="Arial"/>
          <w:sz w:val="22"/>
          <w:szCs w:val="22"/>
        </w:rPr>
        <w:t>Salt and pepp</w:t>
      </w:r>
      <w:r w:rsidR="0001052E">
        <w:rPr>
          <w:rFonts w:asciiTheme="majorHAnsi" w:hAnsiTheme="majorHAnsi" w:cs="Arial"/>
          <w:sz w:val="22"/>
          <w:szCs w:val="22"/>
        </w:rPr>
        <w:t xml:space="preserve">er pork belly, tamarind glaze - </w:t>
      </w:r>
      <w:r w:rsidR="0001052E">
        <w:rPr>
          <w:rFonts w:asciiTheme="majorHAnsi" w:hAnsiTheme="majorHAnsi" w:cs="Arial"/>
          <w:i/>
          <w:sz w:val="22"/>
          <w:szCs w:val="22"/>
        </w:rPr>
        <w:t>hot</w:t>
      </w:r>
    </w:p>
    <w:p w14:paraId="524B8ACD" w14:textId="77777777" w:rsidR="00BE7C4B" w:rsidRPr="0053157C" w:rsidRDefault="00BE7C4B" w:rsidP="00BE7C4B">
      <w:pPr>
        <w:pStyle w:val="ListParagraph"/>
        <w:ind w:left="2880"/>
        <w:rPr>
          <w:rFonts w:asciiTheme="majorHAnsi" w:hAnsiTheme="majorHAnsi" w:cs="Apple Chancery"/>
          <w:sz w:val="22"/>
          <w:szCs w:val="22"/>
        </w:rPr>
      </w:pPr>
    </w:p>
    <w:p w14:paraId="3AAD80C9" w14:textId="77777777" w:rsidR="00AC2F82" w:rsidRDefault="00AC2F82" w:rsidP="00462364">
      <w:pPr>
        <w:rPr>
          <w:rFonts w:asciiTheme="majorHAnsi" w:hAnsiTheme="majorHAnsi" w:cs="Apple Chancery"/>
          <w:sz w:val="22"/>
          <w:szCs w:val="22"/>
        </w:rPr>
      </w:pPr>
    </w:p>
    <w:p w14:paraId="36279B68" w14:textId="69BF6808" w:rsidR="003953C7" w:rsidRDefault="0001052E" w:rsidP="00462364">
      <w:pPr>
        <w:rPr>
          <w:rFonts w:asciiTheme="majorHAnsi" w:hAnsiTheme="majorHAnsi" w:cs="Apple Chancery"/>
          <w:sz w:val="22"/>
          <w:szCs w:val="22"/>
          <w:u w:val="single"/>
        </w:rPr>
      </w:pPr>
      <w:r>
        <w:rPr>
          <w:rFonts w:asciiTheme="majorHAnsi" w:hAnsiTheme="majorHAnsi" w:cs="Apple Chancery"/>
          <w:sz w:val="22"/>
          <w:szCs w:val="22"/>
          <w:u w:val="single"/>
        </w:rPr>
        <w:t xml:space="preserve">Walk And Fork </w:t>
      </w:r>
      <w:r>
        <w:rPr>
          <w:rFonts w:asciiTheme="majorHAnsi" w:hAnsiTheme="majorHAnsi" w:cs="Apple Chancery"/>
          <w:sz w:val="22"/>
          <w:szCs w:val="22"/>
          <w:u w:val="single"/>
        </w:rPr>
        <w:tab/>
      </w:r>
      <w:r>
        <w:rPr>
          <w:rFonts w:asciiTheme="majorHAnsi" w:hAnsiTheme="majorHAnsi" w:cs="Apple Chancery"/>
          <w:sz w:val="22"/>
          <w:szCs w:val="22"/>
          <w:u w:val="single"/>
        </w:rPr>
        <w:tab/>
        <w:t>$6.50 per person – Minimum 40</w:t>
      </w:r>
      <w:r w:rsidR="00880C7C" w:rsidRPr="00880C7C">
        <w:rPr>
          <w:rFonts w:asciiTheme="majorHAnsi" w:hAnsiTheme="majorHAnsi" w:cs="Apple Chancery"/>
          <w:sz w:val="22"/>
          <w:szCs w:val="22"/>
          <w:u w:val="single"/>
        </w:rPr>
        <w:t xml:space="preserve"> guests</w:t>
      </w:r>
    </w:p>
    <w:p w14:paraId="24ECC68A" w14:textId="6A37A6AA" w:rsidR="0001052E" w:rsidRPr="0001052E" w:rsidRDefault="005F583C" w:rsidP="0001052E">
      <w:pPr>
        <w:ind w:left="2880"/>
        <w:rPr>
          <w:rFonts w:asciiTheme="majorHAnsi" w:hAnsiTheme="majorHAnsi" w:cs="Apple Chancery"/>
          <w:i/>
          <w:sz w:val="22"/>
          <w:szCs w:val="22"/>
        </w:rPr>
      </w:pPr>
      <w:r w:rsidRPr="00D334C4">
        <w:rPr>
          <w:rFonts w:asciiTheme="majorHAnsi" w:hAnsiTheme="majorHAnsi" w:cs="Apple Chancery"/>
          <w:i/>
          <w:sz w:val="22"/>
          <w:szCs w:val="22"/>
        </w:rPr>
        <w:t>Choose one choice from the menu selection below.</w:t>
      </w:r>
      <w:r w:rsidR="00F7503D">
        <w:rPr>
          <w:rFonts w:asciiTheme="majorHAnsi" w:hAnsiTheme="majorHAnsi" w:cs="Apple Chancery"/>
          <w:i/>
          <w:sz w:val="22"/>
          <w:szCs w:val="22"/>
        </w:rPr>
        <w:t xml:space="preserve"> </w:t>
      </w:r>
    </w:p>
    <w:p w14:paraId="2A89571A" w14:textId="77777777" w:rsidR="0001052E" w:rsidRPr="0001052E" w:rsidRDefault="0001052E" w:rsidP="0001052E">
      <w:pPr>
        <w:widowControl w:val="0"/>
        <w:autoSpaceDE w:val="0"/>
        <w:autoSpaceDN w:val="0"/>
        <w:adjustRightInd w:val="0"/>
        <w:ind w:left="1440"/>
        <w:rPr>
          <w:rFonts w:asciiTheme="majorHAnsi" w:hAnsiTheme="majorHAnsi" w:cs="Arial"/>
          <w:sz w:val="22"/>
          <w:szCs w:val="22"/>
        </w:rPr>
      </w:pPr>
      <w:r w:rsidRPr="0001052E">
        <w:rPr>
          <w:rFonts w:asciiTheme="majorHAnsi" w:hAnsiTheme="majorHAnsi" w:cs="Arial"/>
          <w:sz w:val="22"/>
          <w:szCs w:val="22"/>
        </w:rPr>
        <w:t xml:space="preserve"> </w:t>
      </w:r>
    </w:p>
    <w:p w14:paraId="71DF5869" w14:textId="5BD1BF29" w:rsidR="0001052E" w:rsidRPr="0001052E" w:rsidRDefault="0001052E" w:rsidP="0001052E">
      <w:pPr>
        <w:pStyle w:val="ListParagraph"/>
        <w:widowControl w:val="0"/>
        <w:numPr>
          <w:ilvl w:val="0"/>
          <w:numId w:val="13"/>
        </w:numPr>
        <w:autoSpaceDE w:val="0"/>
        <w:autoSpaceDN w:val="0"/>
        <w:adjustRightInd w:val="0"/>
        <w:spacing w:after="240"/>
        <w:rPr>
          <w:rFonts w:asciiTheme="majorHAnsi" w:hAnsiTheme="majorHAnsi" w:cs="Arial"/>
          <w:i/>
          <w:sz w:val="22"/>
          <w:szCs w:val="22"/>
        </w:rPr>
      </w:pPr>
      <w:r w:rsidRPr="0001052E">
        <w:rPr>
          <w:rFonts w:asciiTheme="majorHAnsi" w:hAnsiTheme="majorHAnsi" w:cs="Arial"/>
          <w:sz w:val="22"/>
          <w:szCs w:val="22"/>
        </w:rPr>
        <w:t xml:space="preserve">Chicken salad, artichoke, croutons, marinated </w:t>
      </w:r>
      <w:proofErr w:type="spellStart"/>
      <w:r w:rsidRPr="0001052E">
        <w:rPr>
          <w:rFonts w:asciiTheme="majorHAnsi" w:hAnsiTheme="majorHAnsi" w:cs="Arial"/>
          <w:sz w:val="22"/>
          <w:szCs w:val="22"/>
        </w:rPr>
        <w:t>kalamata</w:t>
      </w:r>
      <w:proofErr w:type="spellEnd"/>
      <w:r w:rsidRPr="0001052E">
        <w:rPr>
          <w:rFonts w:asciiTheme="majorHAnsi" w:hAnsiTheme="majorHAnsi" w:cs="Arial"/>
          <w:sz w:val="22"/>
          <w:szCs w:val="22"/>
        </w:rPr>
        <w:t xml:space="preserve"> olive, </w:t>
      </w:r>
      <w:proofErr w:type="spellStart"/>
      <w:r w:rsidRPr="0001052E">
        <w:rPr>
          <w:rFonts w:asciiTheme="majorHAnsi" w:hAnsiTheme="majorHAnsi" w:cs="Arial"/>
          <w:sz w:val="22"/>
          <w:szCs w:val="22"/>
        </w:rPr>
        <w:t>persillaide</w:t>
      </w:r>
      <w:proofErr w:type="spellEnd"/>
      <w:r w:rsidRPr="0001052E">
        <w:rPr>
          <w:rFonts w:asciiTheme="majorHAnsi" w:hAnsiTheme="majorHAnsi" w:cs="Arial"/>
          <w:sz w:val="22"/>
          <w:szCs w:val="22"/>
        </w:rPr>
        <w:t xml:space="preserve"> - </w:t>
      </w:r>
      <w:r w:rsidRPr="0001052E">
        <w:rPr>
          <w:rFonts w:asciiTheme="majorHAnsi" w:hAnsiTheme="majorHAnsi" w:cs="Arial"/>
          <w:i/>
          <w:sz w:val="22"/>
          <w:szCs w:val="22"/>
        </w:rPr>
        <w:t>cold</w:t>
      </w:r>
    </w:p>
    <w:p w14:paraId="1635949C" w14:textId="082FFDD5" w:rsidR="0001052E" w:rsidRDefault="0001052E" w:rsidP="0001052E">
      <w:pPr>
        <w:pStyle w:val="ListParagraph"/>
        <w:widowControl w:val="0"/>
        <w:numPr>
          <w:ilvl w:val="0"/>
          <w:numId w:val="13"/>
        </w:numPr>
        <w:autoSpaceDE w:val="0"/>
        <w:autoSpaceDN w:val="0"/>
        <w:adjustRightInd w:val="0"/>
        <w:spacing w:after="240"/>
        <w:rPr>
          <w:rFonts w:asciiTheme="majorHAnsi" w:hAnsiTheme="majorHAnsi" w:cs="Arial"/>
          <w:sz w:val="22"/>
          <w:szCs w:val="22"/>
        </w:rPr>
      </w:pPr>
      <w:r w:rsidRPr="0001052E">
        <w:rPr>
          <w:rFonts w:asciiTheme="majorHAnsi" w:hAnsiTheme="majorHAnsi" w:cs="Arial"/>
          <w:sz w:val="22"/>
          <w:szCs w:val="22"/>
        </w:rPr>
        <w:t>Thai beef salad, spiced vermicelli noodle, peanut crumble, chili lime dressing</w:t>
      </w:r>
      <w:r>
        <w:rPr>
          <w:rFonts w:asciiTheme="majorHAnsi" w:hAnsiTheme="majorHAnsi" w:cs="Arial"/>
          <w:sz w:val="22"/>
          <w:szCs w:val="22"/>
        </w:rPr>
        <w:t xml:space="preserve"> - </w:t>
      </w:r>
      <w:r>
        <w:rPr>
          <w:rFonts w:asciiTheme="majorHAnsi" w:hAnsiTheme="majorHAnsi" w:cs="Arial"/>
          <w:i/>
          <w:sz w:val="22"/>
          <w:szCs w:val="22"/>
        </w:rPr>
        <w:t>cold</w:t>
      </w:r>
      <w:r w:rsidRPr="0001052E">
        <w:rPr>
          <w:rFonts w:asciiTheme="majorHAnsi" w:hAnsiTheme="majorHAnsi" w:cs="Arial"/>
          <w:sz w:val="22"/>
          <w:szCs w:val="22"/>
        </w:rPr>
        <w:t xml:space="preserve"> </w:t>
      </w:r>
    </w:p>
    <w:p w14:paraId="34298CF3" w14:textId="77777777" w:rsidR="0001052E" w:rsidRPr="0001052E" w:rsidRDefault="0001052E" w:rsidP="0001052E">
      <w:pPr>
        <w:pStyle w:val="ListParagraph"/>
        <w:widowControl w:val="0"/>
        <w:autoSpaceDE w:val="0"/>
        <w:autoSpaceDN w:val="0"/>
        <w:adjustRightInd w:val="0"/>
        <w:spacing w:after="240"/>
        <w:ind w:left="2880"/>
        <w:rPr>
          <w:rFonts w:asciiTheme="majorHAnsi" w:hAnsiTheme="majorHAnsi" w:cs="Arial"/>
          <w:sz w:val="22"/>
          <w:szCs w:val="22"/>
        </w:rPr>
      </w:pPr>
    </w:p>
    <w:p w14:paraId="51354008" w14:textId="16B2CBFD" w:rsidR="0001052E" w:rsidRPr="0001052E" w:rsidRDefault="0001052E" w:rsidP="0001052E">
      <w:pPr>
        <w:pStyle w:val="ListParagraph"/>
        <w:widowControl w:val="0"/>
        <w:numPr>
          <w:ilvl w:val="0"/>
          <w:numId w:val="13"/>
        </w:numPr>
        <w:autoSpaceDE w:val="0"/>
        <w:autoSpaceDN w:val="0"/>
        <w:adjustRightInd w:val="0"/>
        <w:spacing w:after="240"/>
        <w:rPr>
          <w:rFonts w:asciiTheme="majorHAnsi" w:hAnsiTheme="majorHAnsi" w:cs="Arial"/>
          <w:sz w:val="22"/>
          <w:szCs w:val="22"/>
        </w:rPr>
      </w:pPr>
      <w:r w:rsidRPr="0001052E">
        <w:rPr>
          <w:rFonts w:asciiTheme="majorHAnsi" w:hAnsiTheme="majorHAnsi" w:cs="Arial"/>
          <w:sz w:val="22"/>
          <w:szCs w:val="22"/>
        </w:rPr>
        <w:t xml:space="preserve">Vietnamese chicken, coconut rice, coriander, lime dressing </w:t>
      </w:r>
      <w:r>
        <w:rPr>
          <w:rFonts w:asciiTheme="majorHAnsi" w:hAnsiTheme="majorHAnsi" w:cs="Arial"/>
          <w:sz w:val="22"/>
          <w:szCs w:val="22"/>
        </w:rPr>
        <w:t xml:space="preserve">– </w:t>
      </w:r>
      <w:r>
        <w:rPr>
          <w:rFonts w:asciiTheme="majorHAnsi" w:hAnsiTheme="majorHAnsi" w:cs="Arial"/>
          <w:i/>
          <w:sz w:val="22"/>
          <w:szCs w:val="22"/>
        </w:rPr>
        <w:t>hot</w:t>
      </w:r>
    </w:p>
    <w:p w14:paraId="0331C4F7" w14:textId="02E6579D" w:rsidR="0001052E" w:rsidRPr="0001052E" w:rsidRDefault="0001052E" w:rsidP="0001052E">
      <w:pPr>
        <w:pStyle w:val="ListParagraph"/>
        <w:widowControl w:val="0"/>
        <w:numPr>
          <w:ilvl w:val="0"/>
          <w:numId w:val="13"/>
        </w:numPr>
        <w:autoSpaceDE w:val="0"/>
        <w:autoSpaceDN w:val="0"/>
        <w:adjustRightInd w:val="0"/>
        <w:spacing w:after="240"/>
        <w:rPr>
          <w:rFonts w:asciiTheme="majorHAnsi" w:hAnsiTheme="majorHAnsi" w:cs="Arial"/>
          <w:sz w:val="22"/>
          <w:szCs w:val="22"/>
        </w:rPr>
      </w:pPr>
      <w:r w:rsidRPr="0001052E">
        <w:rPr>
          <w:rFonts w:asciiTheme="majorHAnsi" w:hAnsiTheme="majorHAnsi" w:cs="Arial"/>
          <w:sz w:val="22"/>
          <w:szCs w:val="22"/>
        </w:rPr>
        <w:t xml:space="preserve">Creamy penne pasta with semi sundried tomatoes, spinach and parmesan - </w:t>
      </w:r>
      <w:r w:rsidRPr="0001052E">
        <w:rPr>
          <w:rFonts w:asciiTheme="majorHAnsi" w:hAnsiTheme="majorHAnsi" w:cs="Arial"/>
          <w:i/>
          <w:sz w:val="22"/>
          <w:szCs w:val="22"/>
        </w:rPr>
        <w:t>hot</w:t>
      </w:r>
    </w:p>
    <w:p w14:paraId="5B4CDD56" w14:textId="77777777" w:rsidR="0001052E" w:rsidRDefault="0001052E" w:rsidP="00462364">
      <w:pPr>
        <w:rPr>
          <w:rFonts w:asciiTheme="majorHAnsi" w:hAnsiTheme="majorHAnsi" w:cs="Apple Chancery"/>
          <w:i/>
          <w:sz w:val="22"/>
          <w:szCs w:val="22"/>
        </w:rPr>
      </w:pPr>
    </w:p>
    <w:p w14:paraId="012AB385" w14:textId="77777777" w:rsidR="00F7503D" w:rsidRDefault="00F7503D" w:rsidP="00F7503D">
      <w:pPr>
        <w:rPr>
          <w:rFonts w:asciiTheme="majorHAnsi" w:hAnsiTheme="majorHAnsi" w:cs="Apple Chancery"/>
          <w:sz w:val="22"/>
          <w:szCs w:val="22"/>
        </w:rPr>
      </w:pPr>
      <w:r>
        <w:rPr>
          <w:rFonts w:asciiTheme="majorHAnsi" w:hAnsiTheme="majorHAnsi" w:cs="Apple Chancery"/>
          <w:sz w:val="22"/>
          <w:szCs w:val="22"/>
        </w:rPr>
        <w:t>Walk and fork meals are served in small wonton noodle boxes and are a great way to offer your guests a substantial meal. Walk and fork meals can be ordered in addition to our canapé finger food menus.</w:t>
      </w:r>
    </w:p>
    <w:p w14:paraId="06CF9403" w14:textId="77777777" w:rsidR="00210749" w:rsidRPr="00210749" w:rsidRDefault="00210749" w:rsidP="00F7503D">
      <w:pPr>
        <w:rPr>
          <w:rFonts w:asciiTheme="majorHAnsi" w:hAnsiTheme="majorHAnsi" w:cs="Apple Chancery"/>
          <w:sz w:val="22"/>
          <w:szCs w:val="22"/>
        </w:rPr>
      </w:pPr>
    </w:p>
    <w:p w14:paraId="646DE3AC" w14:textId="77777777" w:rsidR="00210749" w:rsidRDefault="00210749" w:rsidP="00462364">
      <w:pPr>
        <w:rPr>
          <w:rFonts w:asciiTheme="majorHAnsi" w:hAnsiTheme="majorHAnsi" w:cs="Apple Chancery"/>
          <w:sz w:val="22"/>
          <w:szCs w:val="22"/>
        </w:rPr>
      </w:pPr>
    </w:p>
    <w:p w14:paraId="124711D6" w14:textId="77777777" w:rsidR="00F7503D" w:rsidRDefault="00F7503D" w:rsidP="00462364">
      <w:pPr>
        <w:rPr>
          <w:rFonts w:asciiTheme="majorHAnsi" w:hAnsiTheme="majorHAnsi" w:cs="Apple Chancery"/>
          <w:sz w:val="22"/>
          <w:szCs w:val="22"/>
        </w:rPr>
      </w:pPr>
    </w:p>
    <w:p w14:paraId="4B840241" w14:textId="77777777" w:rsidR="00F7503D" w:rsidRDefault="00F7503D" w:rsidP="00462364">
      <w:pPr>
        <w:rPr>
          <w:rFonts w:asciiTheme="majorHAnsi" w:hAnsiTheme="majorHAnsi" w:cs="Apple Chancery"/>
          <w:sz w:val="22"/>
          <w:szCs w:val="22"/>
        </w:rPr>
      </w:pPr>
    </w:p>
    <w:p w14:paraId="22574458" w14:textId="6AEFC215" w:rsidR="00F7503D" w:rsidRPr="00F7503D" w:rsidRDefault="00F7503D" w:rsidP="00462364">
      <w:pPr>
        <w:rPr>
          <w:rFonts w:asciiTheme="majorHAnsi" w:hAnsiTheme="majorHAnsi" w:cs="Apple Chancery"/>
          <w:b/>
          <w:sz w:val="22"/>
          <w:szCs w:val="22"/>
        </w:rPr>
      </w:pPr>
      <w:r w:rsidRPr="00F7503D">
        <w:rPr>
          <w:rFonts w:asciiTheme="majorHAnsi" w:hAnsiTheme="majorHAnsi" w:cs="Apple Chancery"/>
          <w:b/>
          <w:sz w:val="22"/>
          <w:szCs w:val="22"/>
        </w:rPr>
        <w:t>Special Occasion Cakes</w:t>
      </w:r>
    </w:p>
    <w:p w14:paraId="04151734" w14:textId="25438CEC" w:rsidR="00BE7C4B" w:rsidRPr="00BE7C4B" w:rsidRDefault="00AC2F82" w:rsidP="00462364">
      <w:pPr>
        <w:rPr>
          <w:rFonts w:asciiTheme="majorHAnsi" w:hAnsiTheme="majorHAnsi" w:cs="Apple Chancery"/>
          <w:sz w:val="22"/>
          <w:szCs w:val="22"/>
        </w:rPr>
      </w:pPr>
      <w:r>
        <w:rPr>
          <w:rFonts w:asciiTheme="majorHAnsi" w:hAnsiTheme="majorHAnsi" w:cs="Apple Chancery"/>
          <w:sz w:val="22"/>
          <w:szCs w:val="22"/>
        </w:rPr>
        <w:t>Please note that you are welcome to bring your own special occasion cake</w:t>
      </w:r>
      <w:r w:rsidR="005A4126">
        <w:rPr>
          <w:rFonts w:asciiTheme="majorHAnsi" w:hAnsiTheme="majorHAnsi" w:cs="Apple Chancery"/>
          <w:sz w:val="22"/>
          <w:szCs w:val="22"/>
        </w:rPr>
        <w:t xml:space="preserve"> on site, a service charge of $2</w:t>
      </w:r>
      <w:r>
        <w:rPr>
          <w:rFonts w:asciiTheme="majorHAnsi" w:hAnsiTheme="majorHAnsi" w:cs="Apple Chancery"/>
          <w:sz w:val="22"/>
          <w:szCs w:val="22"/>
        </w:rPr>
        <w:t xml:space="preserve"> per person will be charged to do so. This charge cover</w:t>
      </w:r>
      <w:r w:rsidR="00BE7C4B">
        <w:rPr>
          <w:rFonts w:asciiTheme="majorHAnsi" w:hAnsiTheme="majorHAnsi" w:cs="Apple Chancery"/>
          <w:sz w:val="22"/>
          <w:szCs w:val="22"/>
        </w:rPr>
        <w:t>s cutlery, crockery and napkins.</w:t>
      </w:r>
    </w:p>
    <w:p w14:paraId="3827C62F" w14:textId="77777777" w:rsidR="00BE7C4B" w:rsidRDefault="00BE7C4B" w:rsidP="00462364">
      <w:pPr>
        <w:rPr>
          <w:rFonts w:asciiTheme="majorHAnsi" w:hAnsiTheme="majorHAnsi" w:cs="Apple Chancery"/>
          <w:b/>
          <w:sz w:val="22"/>
          <w:szCs w:val="22"/>
        </w:rPr>
      </w:pPr>
    </w:p>
    <w:p w14:paraId="6DD7C7EB" w14:textId="0A1D722B" w:rsidR="00462364" w:rsidRPr="00997164" w:rsidRDefault="00462364" w:rsidP="00462364">
      <w:pPr>
        <w:rPr>
          <w:rFonts w:asciiTheme="majorHAnsi" w:hAnsiTheme="majorHAnsi" w:cs="Apple Chancery"/>
          <w:b/>
          <w:sz w:val="22"/>
          <w:szCs w:val="22"/>
        </w:rPr>
      </w:pPr>
      <w:r w:rsidRPr="00997164">
        <w:rPr>
          <w:rFonts w:asciiTheme="majorHAnsi" w:hAnsiTheme="majorHAnsi" w:cs="Apple Chancery"/>
          <w:b/>
          <w:sz w:val="22"/>
          <w:szCs w:val="22"/>
        </w:rPr>
        <w:t>Decorations</w:t>
      </w:r>
    </w:p>
    <w:p w14:paraId="67C1322C" w14:textId="277F7469" w:rsidR="0000526A" w:rsidRPr="00997164" w:rsidRDefault="0048236C" w:rsidP="00462364">
      <w:pPr>
        <w:rPr>
          <w:rFonts w:asciiTheme="majorHAnsi" w:hAnsiTheme="majorHAnsi" w:cs="Apple Chancery"/>
          <w:sz w:val="22"/>
          <w:szCs w:val="22"/>
        </w:rPr>
      </w:pPr>
      <w:r>
        <w:rPr>
          <w:rFonts w:asciiTheme="majorHAnsi" w:hAnsiTheme="majorHAnsi" w:cs="Apple Chancery"/>
          <w:sz w:val="22"/>
          <w:szCs w:val="22"/>
        </w:rPr>
        <w:t>We invite</w:t>
      </w:r>
      <w:r w:rsidR="0000526A" w:rsidRPr="00997164">
        <w:rPr>
          <w:rFonts w:asciiTheme="majorHAnsi" w:hAnsiTheme="majorHAnsi" w:cs="Apple Chancery"/>
          <w:sz w:val="22"/>
          <w:szCs w:val="22"/>
        </w:rPr>
        <w:t xml:space="preserve"> you to decorate the room to suit your function requirements. Please </w:t>
      </w:r>
      <w:r>
        <w:rPr>
          <w:rFonts w:asciiTheme="majorHAnsi" w:hAnsiTheme="majorHAnsi" w:cs="Apple Chancery"/>
          <w:sz w:val="22"/>
          <w:szCs w:val="22"/>
        </w:rPr>
        <w:t>indicate on your application a suitable time to set up your decorations earlier in the day of your function</w:t>
      </w:r>
    </w:p>
    <w:p w14:paraId="79AEBF09" w14:textId="77777777" w:rsidR="0000526A" w:rsidRPr="00997164" w:rsidRDefault="0000526A" w:rsidP="00462364">
      <w:pPr>
        <w:rPr>
          <w:rFonts w:asciiTheme="majorHAnsi" w:hAnsiTheme="majorHAnsi" w:cs="Apple Chancery"/>
          <w:sz w:val="22"/>
          <w:szCs w:val="22"/>
        </w:rPr>
      </w:pPr>
    </w:p>
    <w:p w14:paraId="6768A567" w14:textId="0B64AAF9" w:rsidR="00DC301A" w:rsidRPr="00F146EC" w:rsidRDefault="0000526A" w:rsidP="00462364">
      <w:pPr>
        <w:rPr>
          <w:rFonts w:asciiTheme="majorHAnsi" w:hAnsiTheme="majorHAnsi" w:cs="Apple Chancery"/>
          <w:sz w:val="22"/>
          <w:szCs w:val="22"/>
          <w:u w:val="single"/>
        </w:rPr>
      </w:pPr>
      <w:r w:rsidRPr="00997164">
        <w:rPr>
          <w:rFonts w:asciiTheme="majorHAnsi" w:hAnsiTheme="majorHAnsi" w:cs="Apple Chancery"/>
          <w:sz w:val="22"/>
          <w:szCs w:val="22"/>
          <w:u w:val="single"/>
        </w:rPr>
        <w:t xml:space="preserve">Please note: We request that you use free standing decorations such as helium balloons, table props </w:t>
      </w:r>
      <w:r w:rsidR="004C3600" w:rsidRPr="00997164">
        <w:rPr>
          <w:rFonts w:asciiTheme="majorHAnsi" w:hAnsiTheme="majorHAnsi" w:cs="Apple Chancery"/>
          <w:sz w:val="22"/>
          <w:szCs w:val="22"/>
          <w:u w:val="single"/>
        </w:rPr>
        <w:t>etc,</w:t>
      </w:r>
      <w:r w:rsidRPr="00997164">
        <w:rPr>
          <w:rFonts w:asciiTheme="majorHAnsi" w:hAnsiTheme="majorHAnsi" w:cs="Apple Chancery"/>
          <w:sz w:val="22"/>
          <w:szCs w:val="22"/>
          <w:u w:val="single"/>
        </w:rPr>
        <w:t xml:space="preserve"> as you will be accountable for any damage done to walls or surfaces of the venue. For further information refer to the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DC301A" w14:paraId="1EA83626" w14:textId="77777777" w:rsidTr="00200C8A">
        <w:tc>
          <w:tcPr>
            <w:tcW w:w="5338" w:type="dxa"/>
          </w:tcPr>
          <w:p w14:paraId="45FA89A3" w14:textId="5065DB4C" w:rsidR="00DC301A" w:rsidRDefault="00DC301A" w:rsidP="007B757D">
            <w:pPr>
              <w:rPr>
                <w:rFonts w:asciiTheme="majorHAnsi" w:hAnsiTheme="majorHAnsi" w:cs="Apple Chancery"/>
                <w:b/>
              </w:rPr>
            </w:pPr>
          </w:p>
        </w:tc>
        <w:tc>
          <w:tcPr>
            <w:tcW w:w="5338" w:type="dxa"/>
          </w:tcPr>
          <w:p w14:paraId="377F0323" w14:textId="7BDAFAE6" w:rsidR="00DC301A" w:rsidRDefault="00DC301A" w:rsidP="00DC301A">
            <w:pPr>
              <w:jc w:val="center"/>
              <w:rPr>
                <w:rFonts w:asciiTheme="majorHAnsi" w:hAnsiTheme="majorHAnsi" w:cs="Apple Chancery"/>
                <w:b/>
              </w:rPr>
            </w:pPr>
          </w:p>
        </w:tc>
      </w:tr>
    </w:tbl>
    <w:p w14:paraId="0B126B94" w14:textId="77777777" w:rsidR="00BE7C4B" w:rsidRDefault="00BE7C4B">
      <w:pPr>
        <w:rPr>
          <w:rFonts w:asciiTheme="majorHAnsi" w:hAnsiTheme="majorHAnsi" w:cs="Apple Chancery"/>
          <w:b/>
        </w:rPr>
      </w:pPr>
    </w:p>
    <w:p w14:paraId="3F615B98" w14:textId="77777777" w:rsidR="00F7503D" w:rsidRDefault="00F7503D">
      <w:pPr>
        <w:rPr>
          <w:rFonts w:asciiTheme="majorHAnsi" w:hAnsiTheme="majorHAnsi" w:cs="Apple Chancery"/>
          <w:b/>
        </w:rPr>
      </w:pPr>
    </w:p>
    <w:p w14:paraId="1503B18F" w14:textId="70ED4FAC" w:rsidR="00F7503D" w:rsidRDefault="006B1EB0">
      <w:pPr>
        <w:rPr>
          <w:rFonts w:asciiTheme="majorHAnsi" w:hAnsiTheme="majorHAnsi" w:cs="Apple Chancery"/>
          <w:b/>
        </w:rPr>
      </w:pPr>
      <w:r>
        <w:rPr>
          <w:rFonts w:asciiTheme="majorHAnsi" w:hAnsiTheme="majorHAnsi" w:cs="Apple Chancery"/>
          <w:b/>
          <w:noProof/>
        </w:rPr>
        <w:drawing>
          <wp:anchor distT="0" distB="0" distL="114300" distR="114300" simplePos="0" relativeHeight="251664384" behindDoc="0" locked="0" layoutInCell="1" allowOverlap="1" wp14:anchorId="3AF5D755" wp14:editId="03DC46B8">
            <wp:simplePos x="0" y="0"/>
            <wp:positionH relativeFrom="column">
              <wp:posOffset>571500</wp:posOffset>
            </wp:positionH>
            <wp:positionV relativeFrom="paragraph">
              <wp:posOffset>80645</wp:posOffset>
            </wp:positionV>
            <wp:extent cx="2438400" cy="1828800"/>
            <wp:effectExtent l="25400" t="25400" r="101600" b="1016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enueClub Website Photos 017.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182880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pple Chancery"/>
          <w:b/>
          <w:noProof/>
        </w:rPr>
        <w:drawing>
          <wp:anchor distT="0" distB="0" distL="114300" distR="114300" simplePos="0" relativeHeight="251663360" behindDoc="0" locked="0" layoutInCell="1" allowOverlap="1" wp14:anchorId="7AE92BD1" wp14:editId="0F3BC8F1">
            <wp:simplePos x="0" y="0"/>
            <wp:positionH relativeFrom="column">
              <wp:posOffset>3314700</wp:posOffset>
            </wp:positionH>
            <wp:positionV relativeFrom="paragraph">
              <wp:posOffset>80645</wp:posOffset>
            </wp:positionV>
            <wp:extent cx="2438400" cy="1828800"/>
            <wp:effectExtent l="25400" t="25400" r="101600" b="1016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enueClub Website Photos 035.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182880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BF7E89" w14:textId="77777777" w:rsidR="00F7503D" w:rsidRDefault="00F7503D">
      <w:pPr>
        <w:rPr>
          <w:rFonts w:asciiTheme="majorHAnsi" w:hAnsiTheme="majorHAnsi" w:cs="Apple Chancery"/>
          <w:b/>
        </w:rPr>
      </w:pPr>
    </w:p>
    <w:p w14:paraId="52662177" w14:textId="092BD093" w:rsidR="00F7503D" w:rsidRDefault="00F7503D">
      <w:pPr>
        <w:rPr>
          <w:rFonts w:asciiTheme="majorHAnsi" w:hAnsiTheme="majorHAnsi" w:cs="Apple Chancery"/>
          <w:b/>
        </w:rPr>
      </w:pPr>
    </w:p>
    <w:p w14:paraId="331EA7F3" w14:textId="77777777" w:rsidR="00F7503D" w:rsidRDefault="00F7503D">
      <w:pPr>
        <w:rPr>
          <w:rFonts w:asciiTheme="majorHAnsi" w:hAnsiTheme="majorHAnsi" w:cs="Apple Chancery"/>
          <w:b/>
        </w:rPr>
      </w:pPr>
    </w:p>
    <w:p w14:paraId="3A1DE753" w14:textId="77777777" w:rsidR="00F7503D" w:rsidRDefault="00F7503D">
      <w:pPr>
        <w:rPr>
          <w:rFonts w:asciiTheme="majorHAnsi" w:hAnsiTheme="majorHAnsi" w:cs="Apple Chancery"/>
          <w:b/>
        </w:rPr>
      </w:pPr>
    </w:p>
    <w:p w14:paraId="28403106" w14:textId="77777777" w:rsidR="00F7503D" w:rsidRDefault="00F7503D">
      <w:pPr>
        <w:rPr>
          <w:rFonts w:asciiTheme="majorHAnsi" w:hAnsiTheme="majorHAnsi" w:cs="Apple Chancery"/>
          <w:b/>
        </w:rPr>
      </w:pPr>
    </w:p>
    <w:p w14:paraId="41A56CCD" w14:textId="111ADF4E" w:rsidR="00F7503D" w:rsidRDefault="00F7503D">
      <w:pPr>
        <w:rPr>
          <w:rFonts w:asciiTheme="majorHAnsi" w:hAnsiTheme="majorHAnsi" w:cs="Apple Chancery"/>
          <w:b/>
        </w:rPr>
      </w:pPr>
    </w:p>
    <w:p w14:paraId="024BC21A" w14:textId="77777777" w:rsidR="00F7503D" w:rsidRDefault="00F7503D">
      <w:pPr>
        <w:rPr>
          <w:rFonts w:asciiTheme="majorHAnsi" w:hAnsiTheme="majorHAnsi" w:cs="Apple Chancery"/>
          <w:b/>
        </w:rPr>
      </w:pPr>
    </w:p>
    <w:p w14:paraId="2F6219D1" w14:textId="77777777" w:rsidR="00F7503D" w:rsidRDefault="00F7503D">
      <w:pPr>
        <w:rPr>
          <w:rFonts w:asciiTheme="majorHAnsi" w:hAnsiTheme="majorHAnsi" w:cs="Apple Chancery"/>
          <w:b/>
        </w:rPr>
      </w:pPr>
    </w:p>
    <w:p w14:paraId="61852D82" w14:textId="77777777" w:rsidR="00F7503D" w:rsidRDefault="00F7503D">
      <w:pPr>
        <w:rPr>
          <w:rFonts w:asciiTheme="majorHAnsi" w:hAnsiTheme="majorHAnsi" w:cs="Apple Chancery"/>
          <w:b/>
        </w:rPr>
      </w:pPr>
    </w:p>
    <w:p w14:paraId="4D2FC91D" w14:textId="77777777" w:rsidR="00F7503D" w:rsidRDefault="00F7503D">
      <w:pPr>
        <w:rPr>
          <w:rFonts w:asciiTheme="majorHAnsi" w:hAnsiTheme="majorHAnsi" w:cs="Apple Chancery"/>
          <w:b/>
        </w:rPr>
      </w:pPr>
    </w:p>
    <w:p w14:paraId="3D434529" w14:textId="77777777" w:rsidR="00F7503D" w:rsidRDefault="00F7503D">
      <w:pPr>
        <w:rPr>
          <w:rFonts w:asciiTheme="majorHAnsi" w:hAnsiTheme="majorHAnsi" w:cs="Apple Chancery"/>
          <w:b/>
        </w:rPr>
      </w:pPr>
    </w:p>
    <w:p w14:paraId="58C117C0" w14:textId="77777777" w:rsidR="00F7503D" w:rsidRDefault="00F7503D">
      <w:pPr>
        <w:rPr>
          <w:rFonts w:asciiTheme="majorHAnsi" w:hAnsiTheme="majorHAnsi" w:cs="Apple Chancery"/>
          <w:b/>
        </w:rPr>
      </w:pPr>
    </w:p>
    <w:p w14:paraId="02B90323" w14:textId="77777777" w:rsidR="00F7503D" w:rsidRDefault="00F7503D">
      <w:pPr>
        <w:rPr>
          <w:rFonts w:asciiTheme="majorHAnsi" w:hAnsiTheme="majorHAnsi" w:cs="Apple Chancery"/>
          <w:b/>
        </w:rPr>
      </w:pPr>
    </w:p>
    <w:p w14:paraId="0EB9F5CA" w14:textId="77777777" w:rsidR="00F7503D" w:rsidRDefault="00F7503D">
      <w:pPr>
        <w:rPr>
          <w:rFonts w:asciiTheme="majorHAnsi" w:hAnsiTheme="majorHAnsi" w:cs="Apple Chancery"/>
          <w:b/>
        </w:rPr>
      </w:pPr>
    </w:p>
    <w:p w14:paraId="0F16EFF9" w14:textId="77777777" w:rsidR="00F7503D" w:rsidRDefault="00F7503D">
      <w:pPr>
        <w:rPr>
          <w:rFonts w:asciiTheme="majorHAnsi" w:hAnsiTheme="majorHAnsi" w:cs="Apple Chancery"/>
          <w:b/>
        </w:rPr>
      </w:pPr>
    </w:p>
    <w:p w14:paraId="7E00E6AA" w14:textId="77777777" w:rsidR="00F7503D" w:rsidRDefault="00F7503D">
      <w:pPr>
        <w:rPr>
          <w:rFonts w:asciiTheme="majorHAnsi" w:hAnsiTheme="majorHAnsi" w:cs="Apple Chancery"/>
          <w:b/>
        </w:rPr>
      </w:pPr>
    </w:p>
    <w:p w14:paraId="039E0557" w14:textId="77777777" w:rsidR="00F7503D" w:rsidRDefault="00F7503D">
      <w:pPr>
        <w:rPr>
          <w:rFonts w:asciiTheme="majorHAnsi" w:hAnsiTheme="majorHAnsi" w:cs="Apple Chancery"/>
          <w:b/>
        </w:rPr>
      </w:pPr>
    </w:p>
    <w:p w14:paraId="603F9E90" w14:textId="77777777" w:rsidR="00F7503D" w:rsidRDefault="00F7503D">
      <w:pPr>
        <w:rPr>
          <w:rFonts w:asciiTheme="majorHAnsi" w:hAnsiTheme="majorHAnsi" w:cs="Apple Chancery"/>
          <w:b/>
        </w:rPr>
      </w:pPr>
    </w:p>
    <w:p w14:paraId="03B2F0DA" w14:textId="77777777" w:rsidR="00F7503D" w:rsidRDefault="00F7503D">
      <w:pPr>
        <w:rPr>
          <w:rFonts w:asciiTheme="majorHAnsi" w:hAnsiTheme="majorHAnsi" w:cs="Apple Chancery"/>
          <w:b/>
        </w:rPr>
      </w:pPr>
    </w:p>
    <w:p w14:paraId="02CE9C50" w14:textId="77777777" w:rsidR="00F7503D" w:rsidRDefault="00F7503D">
      <w:pPr>
        <w:rPr>
          <w:rFonts w:asciiTheme="majorHAnsi" w:hAnsiTheme="majorHAnsi" w:cs="Apple Chancery"/>
          <w:b/>
        </w:rPr>
      </w:pPr>
    </w:p>
    <w:p w14:paraId="4B4F569E" w14:textId="77777777" w:rsidR="00F7503D" w:rsidRDefault="00F7503D">
      <w:pPr>
        <w:rPr>
          <w:rFonts w:asciiTheme="majorHAnsi" w:hAnsiTheme="majorHAnsi" w:cs="Apple Chancery"/>
          <w:b/>
        </w:rPr>
      </w:pPr>
    </w:p>
    <w:p w14:paraId="3491A2CA" w14:textId="77777777" w:rsidR="006B1EB0" w:rsidRDefault="006B1EB0">
      <w:pPr>
        <w:rPr>
          <w:rFonts w:asciiTheme="majorHAnsi" w:hAnsiTheme="majorHAnsi" w:cs="Apple Chancery"/>
          <w:b/>
        </w:rPr>
      </w:pPr>
    </w:p>
    <w:p w14:paraId="521EDDB9" w14:textId="77777777" w:rsidR="006B1EB0" w:rsidRDefault="006B1EB0">
      <w:pPr>
        <w:rPr>
          <w:rFonts w:asciiTheme="majorHAnsi" w:hAnsiTheme="majorHAnsi" w:cs="Apple Chancery"/>
          <w:b/>
        </w:rPr>
      </w:pPr>
    </w:p>
    <w:p w14:paraId="052CE0D8" w14:textId="77777777" w:rsidR="006B1EB0" w:rsidRDefault="006B1EB0">
      <w:pPr>
        <w:rPr>
          <w:rFonts w:asciiTheme="majorHAnsi" w:hAnsiTheme="majorHAnsi" w:cs="Apple Chancery"/>
          <w:b/>
        </w:rPr>
      </w:pPr>
    </w:p>
    <w:p w14:paraId="25BA81C2" w14:textId="77777777" w:rsidR="006B1EB0" w:rsidRDefault="006B1EB0">
      <w:pPr>
        <w:rPr>
          <w:rFonts w:asciiTheme="majorHAnsi" w:hAnsiTheme="majorHAnsi" w:cs="Apple Chancery"/>
          <w:b/>
        </w:rPr>
      </w:pPr>
    </w:p>
    <w:p w14:paraId="7F10A74B" w14:textId="77777777" w:rsidR="006B1EB0" w:rsidRDefault="006B1EB0">
      <w:pPr>
        <w:rPr>
          <w:rFonts w:asciiTheme="majorHAnsi" w:hAnsiTheme="majorHAnsi" w:cs="Apple Chancery"/>
          <w:b/>
        </w:rPr>
      </w:pPr>
    </w:p>
    <w:p w14:paraId="3CEEF4D0" w14:textId="77777777" w:rsidR="006B1EB0" w:rsidRDefault="006B1EB0">
      <w:pPr>
        <w:rPr>
          <w:rFonts w:asciiTheme="majorHAnsi" w:hAnsiTheme="majorHAnsi" w:cs="Apple Chancery"/>
          <w:b/>
        </w:rPr>
      </w:pPr>
    </w:p>
    <w:p w14:paraId="3632A01D" w14:textId="77777777" w:rsidR="006B1EB0" w:rsidRDefault="006B1EB0">
      <w:pPr>
        <w:rPr>
          <w:rFonts w:asciiTheme="majorHAnsi" w:hAnsiTheme="majorHAnsi" w:cs="Apple Chancery"/>
          <w:b/>
        </w:rPr>
      </w:pPr>
    </w:p>
    <w:p w14:paraId="4F353620" w14:textId="77777777" w:rsidR="006B1EB0" w:rsidRDefault="006B1EB0">
      <w:pPr>
        <w:rPr>
          <w:rFonts w:asciiTheme="majorHAnsi" w:hAnsiTheme="majorHAnsi" w:cs="Apple Chancery"/>
          <w:b/>
        </w:rPr>
      </w:pPr>
    </w:p>
    <w:p w14:paraId="476A4F4D" w14:textId="77777777" w:rsidR="006B1EB0" w:rsidRDefault="006B1EB0">
      <w:pPr>
        <w:rPr>
          <w:rFonts w:asciiTheme="majorHAnsi" w:hAnsiTheme="majorHAnsi" w:cs="Apple Chancery"/>
          <w:b/>
        </w:rPr>
      </w:pPr>
    </w:p>
    <w:p w14:paraId="3DBAD606" w14:textId="77777777" w:rsidR="00F7503D" w:rsidRDefault="00F7503D">
      <w:pPr>
        <w:rPr>
          <w:rFonts w:asciiTheme="majorHAnsi" w:hAnsiTheme="majorHAnsi" w:cs="Apple Chancery"/>
          <w:b/>
        </w:rPr>
      </w:pPr>
    </w:p>
    <w:p w14:paraId="43B180DE" w14:textId="77777777" w:rsidR="00F7503D" w:rsidRDefault="00F7503D">
      <w:pPr>
        <w:rPr>
          <w:rFonts w:asciiTheme="majorHAnsi" w:hAnsiTheme="majorHAnsi" w:cs="Apple Chancery"/>
          <w:b/>
        </w:rPr>
      </w:pPr>
    </w:p>
    <w:p w14:paraId="0BA99294" w14:textId="77777777" w:rsidR="00F7503D" w:rsidRDefault="00F7503D">
      <w:pPr>
        <w:rPr>
          <w:rFonts w:asciiTheme="majorHAnsi" w:hAnsiTheme="majorHAnsi" w:cs="Apple Chancery"/>
          <w:b/>
        </w:rPr>
      </w:pPr>
    </w:p>
    <w:p w14:paraId="0368E7A6" w14:textId="77777777" w:rsidR="00F7503D" w:rsidRDefault="00F7503D">
      <w:pPr>
        <w:rPr>
          <w:rFonts w:asciiTheme="majorHAnsi" w:hAnsiTheme="majorHAnsi" w:cs="Apple Chancery"/>
          <w:b/>
        </w:rPr>
      </w:pPr>
    </w:p>
    <w:p w14:paraId="6A8B8167" w14:textId="77777777" w:rsidR="00F7503D" w:rsidRDefault="00F7503D">
      <w:pPr>
        <w:rPr>
          <w:rFonts w:asciiTheme="majorHAnsi" w:hAnsiTheme="majorHAnsi" w:cs="Apple Chancery"/>
          <w:b/>
        </w:rPr>
      </w:pPr>
    </w:p>
    <w:p w14:paraId="04F02BCE" w14:textId="77777777" w:rsidR="00F7503D" w:rsidRDefault="00F7503D">
      <w:pPr>
        <w:rPr>
          <w:rFonts w:asciiTheme="majorHAnsi" w:hAnsiTheme="majorHAnsi" w:cs="Apple Chancery"/>
          <w:b/>
        </w:rPr>
      </w:pPr>
    </w:p>
    <w:p w14:paraId="4B36D99C" w14:textId="77777777" w:rsidR="00F7503D" w:rsidRDefault="00F7503D">
      <w:pPr>
        <w:rPr>
          <w:rFonts w:asciiTheme="majorHAnsi" w:hAnsiTheme="majorHAnsi" w:cs="Apple Chancery"/>
          <w:b/>
        </w:rPr>
      </w:pPr>
    </w:p>
    <w:p w14:paraId="69330FBA" w14:textId="013F1359" w:rsidR="004C3600" w:rsidRDefault="00665743" w:rsidP="00665743">
      <w:pPr>
        <w:jc w:val="center"/>
        <w:rPr>
          <w:rFonts w:ascii="Cambria" w:hAnsi="Cambria"/>
          <w:b/>
          <w:sz w:val="36"/>
          <w:szCs w:val="36"/>
        </w:rPr>
      </w:pPr>
      <w:r>
        <w:rPr>
          <w:noProof/>
        </w:rPr>
        <w:drawing>
          <wp:inline distT="0" distB="0" distL="0" distR="0" wp14:anchorId="6BD5F8BF" wp14:editId="0AB4B92B">
            <wp:extent cx="3162300" cy="619125"/>
            <wp:effectExtent l="0" t="0" r="0" b="9525"/>
            <wp:docPr id="8" name="Picture 8" descr="a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u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p>
    <w:p w14:paraId="0FBBA948" w14:textId="46FD884E" w:rsidR="004C3600" w:rsidRDefault="004C3600" w:rsidP="00DC301A">
      <w:r>
        <w:t>Function Terms and Conditions</w:t>
      </w:r>
    </w:p>
    <w:p w14:paraId="220A706F" w14:textId="77777777" w:rsidR="00DC301A" w:rsidRPr="00DC301A" w:rsidRDefault="00DC301A" w:rsidP="00DC301A">
      <w:pPr>
        <w:pStyle w:val="ListParagraph"/>
        <w:rPr>
          <w:rStyle w:val="BookTitle"/>
        </w:rPr>
      </w:pPr>
    </w:p>
    <w:p w14:paraId="1A1815CE" w14:textId="2C9747A4" w:rsidR="004C3600" w:rsidRPr="00665743" w:rsidRDefault="00DC301A" w:rsidP="004C3600">
      <w:pPr>
        <w:rPr>
          <w:b/>
          <w:sz w:val="18"/>
          <w:szCs w:val="18"/>
        </w:rPr>
      </w:pPr>
      <w:r w:rsidRPr="00665743">
        <w:rPr>
          <w:b/>
          <w:sz w:val="18"/>
          <w:szCs w:val="18"/>
        </w:rPr>
        <w:t>Minimum</w:t>
      </w:r>
      <w:r w:rsidR="004C3600" w:rsidRPr="00665743">
        <w:rPr>
          <w:b/>
          <w:sz w:val="18"/>
          <w:szCs w:val="18"/>
        </w:rPr>
        <w:t xml:space="preserve"> Spend</w:t>
      </w:r>
    </w:p>
    <w:p w14:paraId="659720F8" w14:textId="449FF215" w:rsidR="004C3600" w:rsidRPr="00665743" w:rsidRDefault="00391E19" w:rsidP="0088378A">
      <w:pPr>
        <w:pStyle w:val="ListParagraph"/>
        <w:numPr>
          <w:ilvl w:val="0"/>
          <w:numId w:val="3"/>
        </w:numPr>
        <w:rPr>
          <w:sz w:val="18"/>
          <w:szCs w:val="18"/>
        </w:rPr>
      </w:pPr>
      <w:r>
        <w:rPr>
          <w:sz w:val="18"/>
          <w:szCs w:val="18"/>
        </w:rPr>
        <w:t>The Avenue requires a</w:t>
      </w:r>
      <w:r w:rsidR="004C3600" w:rsidRPr="00665743">
        <w:rPr>
          <w:sz w:val="18"/>
          <w:szCs w:val="18"/>
        </w:rPr>
        <w:t xml:space="preserve"> minimum spen</w:t>
      </w:r>
      <w:r w:rsidR="00180560">
        <w:rPr>
          <w:sz w:val="18"/>
          <w:szCs w:val="18"/>
        </w:rPr>
        <w:t>d of $1</w:t>
      </w:r>
      <w:r w:rsidR="004C3600" w:rsidRPr="00665743">
        <w:rPr>
          <w:sz w:val="18"/>
          <w:szCs w:val="18"/>
        </w:rPr>
        <w:t>,000</w:t>
      </w:r>
      <w:r>
        <w:rPr>
          <w:sz w:val="18"/>
          <w:szCs w:val="18"/>
        </w:rPr>
        <w:t xml:space="preserve"> over the bar</w:t>
      </w:r>
      <w:r w:rsidR="0088378A" w:rsidRPr="00665743">
        <w:rPr>
          <w:sz w:val="18"/>
          <w:szCs w:val="18"/>
        </w:rPr>
        <w:t>. If this is not reached you will be required to pay the difference at the conclusion of your function</w:t>
      </w:r>
    </w:p>
    <w:p w14:paraId="290951E2" w14:textId="77777777" w:rsidR="004C3600" w:rsidRPr="00665743" w:rsidRDefault="004C3600" w:rsidP="004C3600">
      <w:pPr>
        <w:rPr>
          <w:b/>
          <w:sz w:val="18"/>
          <w:szCs w:val="18"/>
        </w:rPr>
      </w:pPr>
    </w:p>
    <w:p w14:paraId="2D59E017" w14:textId="272F72BA" w:rsidR="004C3600" w:rsidRPr="00665743" w:rsidRDefault="00180560" w:rsidP="004C3600">
      <w:pPr>
        <w:rPr>
          <w:b/>
          <w:sz w:val="18"/>
          <w:szCs w:val="18"/>
        </w:rPr>
      </w:pPr>
      <w:r>
        <w:rPr>
          <w:b/>
          <w:sz w:val="18"/>
          <w:szCs w:val="18"/>
        </w:rPr>
        <w:t>Venue</w:t>
      </w:r>
      <w:r w:rsidR="004C3600" w:rsidRPr="00665743">
        <w:rPr>
          <w:b/>
          <w:sz w:val="18"/>
          <w:szCs w:val="18"/>
        </w:rPr>
        <w:t xml:space="preserve"> Hire</w:t>
      </w:r>
    </w:p>
    <w:p w14:paraId="6230361E" w14:textId="1EF4643E" w:rsidR="004C3600" w:rsidRPr="00F574EF" w:rsidRDefault="00180560" w:rsidP="00F574EF">
      <w:pPr>
        <w:pStyle w:val="ListParagraph"/>
        <w:numPr>
          <w:ilvl w:val="0"/>
          <w:numId w:val="3"/>
        </w:numPr>
        <w:rPr>
          <w:rFonts w:asciiTheme="majorHAnsi" w:hAnsiTheme="majorHAnsi" w:cs="Apple Chancery"/>
          <w:sz w:val="22"/>
          <w:szCs w:val="22"/>
        </w:rPr>
      </w:pPr>
      <w:r w:rsidRPr="00F574EF">
        <w:rPr>
          <w:sz w:val="18"/>
          <w:szCs w:val="18"/>
        </w:rPr>
        <w:t xml:space="preserve">Exclusive use of the venue </w:t>
      </w:r>
      <w:r w:rsidR="00F574EF" w:rsidRPr="00F574EF">
        <w:rPr>
          <w:sz w:val="18"/>
          <w:szCs w:val="18"/>
        </w:rPr>
        <w:t>is char</w:t>
      </w:r>
      <w:r w:rsidR="00660433">
        <w:rPr>
          <w:sz w:val="18"/>
          <w:szCs w:val="18"/>
        </w:rPr>
        <w:t xml:space="preserve">ged at $500 for up to 4 hour, </w:t>
      </w:r>
      <w:r w:rsidR="00F574EF" w:rsidRPr="00F574EF">
        <w:rPr>
          <w:sz w:val="18"/>
          <w:szCs w:val="18"/>
        </w:rPr>
        <w:t>$100 is charged for each additional hour there after.</w:t>
      </w:r>
    </w:p>
    <w:p w14:paraId="151AD45A" w14:textId="77777777" w:rsidR="0088378A" w:rsidRPr="00665743" w:rsidRDefault="0088378A" w:rsidP="0088378A">
      <w:pPr>
        <w:rPr>
          <w:sz w:val="18"/>
          <w:szCs w:val="18"/>
        </w:rPr>
      </w:pPr>
    </w:p>
    <w:p w14:paraId="2211A5AE" w14:textId="1B8EC9A3" w:rsidR="0088378A" w:rsidRPr="00665743" w:rsidRDefault="0088378A" w:rsidP="0088378A">
      <w:pPr>
        <w:rPr>
          <w:b/>
          <w:sz w:val="18"/>
          <w:szCs w:val="18"/>
        </w:rPr>
      </w:pPr>
      <w:r w:rsidRPr="00665743">
        <w:rPr>
          <w:b/>
          <w:sz w:val="18"/>
          <w:szCs w:val="18"/>
        </w:rPr>
        <w:t>Bookings</w:t>
      </w:r>
    </w:p>
    <w:p w14:paraId="1A0DB96A" w14:textId="1B4CEC5A" w:rsidR="0088378A" w:rsidRPr="00665743" w:rsidRDefault="0088378A" w:rsidP="0088378A">
      <w:pPr>
        <w:pStyle w:val="ListParagraph"/>
        <w:numPr>
          <w:ilvl w:val="0"/>
          <w:numId w:val="4"/>
        </w:numPr>
        <w:rPr>
          <w:b/>
          <w:sz w:val="18"/>
          <w:szCs w:val="18"/>
        </w:rPr>
      </w:pPr>
      <w:r w:rsidRPr="00665743">
        <w:rPr>
          <w:sz w:val="18"/>
          <w:szCs w:val="18"/>
        </w:rPr>
        <w:t xml:space="preserve">A booking will only be deemed confirmed upon receipt of </w:t>
      </w:r>
      <w:r w:rsidR="00F574EF">
        <w:rPr>
          <w:sz w:val="18"/>
          <w:szCs w:val="18"/>
        </w:rPr>
        <w:t>full payment of the venue</w:t>
      </w:r>
      <w:r w:rsidRPr="00665743">
        <w:rPr>
          <w:sz w:val="18"/>
          <w:szCs w:val="18"/>
        </w:rPr>
        <w:t xml:space="preserve"> hire </w:t>
      </w:r>
      <w:r w:rsidR="00F574EF">
        <w:rPr>
          <w:sz w:val="18"/>
          <w:szCs w:val="18"/>
        </w:rPr>
        <w:t xml:space="preserve">charge </w:t>
      </w:r>
      <w:r w:rsidRPr="00665743">
        <w:rPr>
          <w:sz w:val="18"/>
          <w:szCs w:val="18"/>
        </w:rPr>
        <w:t>and signed function confirmatio</w:t>
      </w:r>
      <w:r w:rsidR="006323A4">
        <w:rPr>
          <w:sz w:val="18"/>
          <w:szCs w:val="18"/>
        </w:rPr>
        <w:t>n agreement. All prices outlined</w:t>
      </w:r>
      <w:bookmarkStart w:id="0" w:name="_GoBack"/>
      <w:bookmarkEnd w:id="0"/>
      <w:r w:rsidRPr="00665743">
        <w:rPr>
          <w:sz w:val="18"/>
          <w:szCs w:val="18"/>
        </w:rPr>
        <w:t xml:space="preserve"> are subject to change at The Avenue without notice.</w:t>
      </w:r>
    </w:p>
    <w:p w14:paraId="72FD1287" w14:textId="77777777" w:rsidR="0088378A" w:rsidRPr="00665743" w:rsidRDefault="0088378A" w:rsidP="0088378A">
      <w:pPr>
        <w:rPr>
          <w:b/>
          <w:sz w:val="18"/>
          <w:szCs w:val="18"/>
        </w:rPr>
      </w:pPr>
    </w:p>
    <w:p w14:paraId="135D526B" w14:textId="7BCFD60A" w:rsidR="0088378A" w:rsidRPr="00665743" w:rsidRDefault="0088378A" w:rsidP="0088378A">
      <w:pPr>
        <w:rPr>
          <w:b/>
          <w:sz w:val="18"/>
          <w:szCs w:val="18"/>
        </w:rPr>
      </w:pPr>
      <w:r w:rsidRPr="00665743">
        <w:rPr>
          <w:b/>
          <w:sz w:val="18"/>
          <w:szCs w:val="18"/>
        </w:rPr>
        <w:t xml:space="preserve">Payments and </w:t>
      </w:r>
      <w:r w:rsidR="0048236C">
        <w:rPr>
          <w:b/>
          <w:sz w:val="18"/>
          <w:szCs w:val="18"/>
        </w:rPr>
        <w:t>Hire</w:t>
      </w:r>
    </w:p>
    <w:p w14:paraId="7E2F8AB0" w14:textId="0954D2D9" w:rsidR="0088378A" w:rsidRPr="00665743" w:rsidRDefault="00F574EF" w:rsidP="0088378A">
      <w:pPr>
        <w:pStyle w:val="ListParagraph"/>
        <w:numPr>
          <w:ilvl w:val="0"/>
          <w:numId w:val="4"/>
        </w:numPr>
        <w:rPr>
          <w:sz w:val="18"/>
          <w:szCs w:val="18"/>
        </w:rPr>
      </w:pPr>
      <w:r>
        <w:rPr>
          <w:sz w:val="18"/>
          <w:szCs w:val="18"/>
        </w:rPr>
        <w:t xml:space="preserve">The venue hire </w:t>
      </w:r>
      <w:r w:rsidR="0088378A" w:rsidRPr="00665743">
        <w:rPr>
          <w:sz w:val="18"/>
          <w:szCs w:val="18"/>
        </w:rPr>
        <w:t xml:space="preserve">fee is due </w:t>
      </w:r>
      <w:r>
        <w:rPr>
          <w:sz w:val="18"/>
          <w:szCs w:val="18"/>
        </w:rPr>
        <w:t xml:space="preserve">at the time of booking to secure your function date. The fee </w:t>
      </w:r>
      <w:r w:rsidR="0088378A" w:rsidRPr="00665743">
        <w:rPr>
          <w:sz w:val="18"/>
          <w:szCs w:val="18"/>
        </w:rPr>
        <w:t>is payable by eftpos, cash or credit card (visa, master card, amex or diners).</w:t>
      </w:r>
    </w:p>
    <w:p w14:paraId="09FB594D" w14:textId="0E47E575" w:rsidR="0088378A" w:rsidRDefault="0048236C" w:rsidP="0088378A">
      <w:pPr>
        <w:pStyle w:val="ListParagraph"/>
        <w:numPr>
          <w:ilvl w:val="0"/>
          <w:numId w:val="4"/>
        </w:numPr>
        <w:rPr>
          <w:sz w:val="18"/>
          <w:szCs w:val="18"/>
        </w:rPr>
      </w:pPr>
      <w:r>
        <w:rPr>
          <w:sz w:val="18"/>
          <w:szCs w:val="18"/>
        </w:rPr>
        <w:t>A cancellation</w:t>
      </w:r>
      <w:r w:rsidR="00314155">
        <w:rPr>
          <w:sz w:val="18"/>
          <w:szCs w:val="18"/>
        </w:rPr>
        <w:t xml:space="preserve"> received </w:t>
      </w:r>
      <w:r w:rsidR="0088378A" w:rsidRPr="00665743">
        <w:rPr>
          <w:sz w:val="18"/>
          <w:szCs w:val="18"/>
        </w:rPr>
        <w:t xml:space="preserve">(7) days prior to the function will </w:t>
      </w:r>
      <w:r w:rsidR="00392B6E" w:rsidRPr="00665743">
        <w:rPr>
          <w:sz w:val="18"/>
          <w:szCs w:val="18"/>
        </w:rPr>
        <w:t>result in 50% o</w:t>
      </w:r>
      <w:r w:rsidR="00314155">
        <w:rPr>
          <w:sz w:val="18"/>
          <w:szCs w:val="18"/>
        </w:rPr>
        <w:t>f the venue</w:t>
      </w:r>
      <w:r>
        <w:rPr>
          <w:sz w:val="18"/>
          <w:szCs w:val="18"/>
        </w:rPr>
        <w:t xml:space="preserve"> hire being refunded, whilst a cancellation</w:t>
      </w:r>
      <w:r w:rsidR="00392B6E" w:rsidRPr="00665743">
        <w:rPr>
          <w:sz w:val="18"/>
          <w:szCs w:val="18"/>
        </w:rPr>
        <w:t xml:space="preserve"> received less than seven (7) days prior to the function date, </w:t>
      </w:r>
      <w:r>
        <w:rPr>
          <w:sz w:val="18"/>
          <w:szCs w:val="18"/>
        </w:rPr>
        <w:t>will result in a forfeit of</w:t>
      </w:r>
      <w:r w:rsidR="00392B6E" w:rsidRPr="00665743">
        <w:rPr>
          <w:sz w:val="18"/>
          <w:szCs w:val="18"/>
        </w:rPr>
        <w:t xml:space="preserve"> room hire fees.</w:t>
      </w:r>
    </w:p>
    <w:p w14:paraId="43578D70" w14:textId="10D03B54" w:rsidR="0056635A" w:rsidRPr="00665743" w:rsidRDefault="0056635A" w:rsidP="0088378A">
      <w:pPr>
        <w:pStyle w:val="ListParagraph"/>
        <w:numPr>
          <w:ilvl w:val="0"/>
          <w:numId w:val="4"/>
        </w:numPr>
        <w:rPr>
          <w:sz w:val="18"/>
          <w:szCs w:val="18"/>
        </w:rPr>
      </w:pPr>
      <w:r>
        <w:rPr>
          <w:sz w:val="18"/>
          <w:szCs w:val="18"/>
        </w:rPr>
        <w:t xml:space="preserve">All function charges need to be payed for on completion of the function and before exiting the venue. </w:t>
      </w:r>
    </w:p>
    <w:p w14:paraId="594B74E8" w14:textId="77777777" w:rsidR="00392B6E" w:rsidRPr="00665743" w:rsidRDefault="00392B6E" w:rsidP="00392B6E">
      <w:pPr>
        <w:rPr>
          <w:sz w:val="18"/>
          <w:szCs w:val="18"/>
        </w:rPr>
      </w:pPr>
    </w:p>
    <w:p w14:paraId="398FF7EB" w14:textId="60082139" w:rsidR="00392B6E" w:rsidRPr="00665743" w:rsidRDefault="00392B6E" w:rsidP="00392B6E">
      <w:pPr>
        <w:rPr>
          <w:b/>
          <w:sz w:val="18"/>
          <w:szCs w:val="18"/>
        </w:rPr>
      </w:pPr>
      <w:r w:rsidRPr="00665743">
        <w:rPr>
          <w:b/>
          <w:sz w:val="18"/>
          <w:szCs w:val="18"/>
        </w:rPr>
        <w:t>Final Details</w:t>
      </w:r>
    </w:p>
    <w:p w14:paraId="6326BC06" w14:textId="7F7398E9" w:rsidR="00392B6E" w:rsidRPr="00665743" w:rsidRDefault="00392B6E" w:rsidP="00392B6E">
      <w:pPr>
        <w:pStyle w:val="ListParagraph"/>
        <w:numPr>
          <w:ilvl w:val="0"/>
          <w:numId w:val="5"/>
        </w:numPr>
        <w:rPr>
          <w:sz w:val="18"/>
          <w:szCs w:val="18"/>
        </w:rPr>
      </w:pPr>
      <w:r w:rsidRPr="00665743">
        <w:rPr>
          <w:sz w:val="18"/>
          <w:szCs w:val="18"/>
        </w:rPr>
        <w:t xml:space="preserve">Event details including timings, room set-up, and beverage requirements must be </w:t>
      </w:r>
      <w:r w:rsidR="00DC301A" w:rsidRPr="00665743">
        <w:rPr>
          <w:sz w:val="18"/>
          <w:szCs w:val="18"/>
        </w:rPr>
        <w:t>forwarded</w:t>
      </w:r>
      <w:r w:rsidRPr="00665743">
        <w:rPr>
          <w:sz w:val="18"/>
          <w:szCs w:val="18"/>
        </w:rPr>
        <w:t xml:space="preserve"> to The Avenue no later than seven (7) days prior to the event. Final numbers are</w:t>
      </w:r>
      <w:r w:rsidR="00BB15C8">
        <w:rPr>
          <w:sz w:val="18"/>
          <w:szCs w:val="18"/>
        </w:rPr>
        <w:t xml:space="preserve"> required no later than three (4</w:t>
      </w:r>
      <w:r w:rsidRPr="00665743">
        <w:rPr>
          <w:sz w:val="18"/>
          <w:szCs w:val="18"/>
        </w:rPr>
        <w:t>) days prior to the event.</w:t>
      </w:r>
    </w:p>
    <w:p w14:paraId="1557AA00" w14:textId="77777777" w:rsidR="00392B6E" w:rsidRPr="00665743" w:rsidRDefault="00392B6E" w:rsidP="00392B6E">
      <w:pPr>
        <w:rPr>
          <w:sz w:val="18"/>
          <w:szCs w:val="18"/>
        </w:rPr>
      </w:pPr>
    </w:p>
    <w:p w14:paraId="761414E6" w14:textId="303CCEAD" w:rsidR="00392B6E" w:rsidRPr="00665743" w:rsidRDefault="00F538DD" w:rsidP="00392B6E">
      <w:pPr>
        <w:rPr>
          <w:b/>
          <w:sz w:val="18"/>
          <w:szCs w:val="18"/>
        </w:rPr>
      </w:pPr>
      <w:r w:rsidRPr="00665743">
        <w:rPr>
          <w:b/>
          <w:sz w:val="18"/>
          <w:szCs w:val="18"/>
        </w:rPr>
        <w:t>Damage</w:t>
      </w:r>
    </w:p>
    <w:p w14:paraId="328194F8" w14:textId="77777777" w:rsidR="00F538DD" w:rsidRPr="00665743" w:rsidRDefault="00F538DD" w:rsidP="00F538DD">
      <w:pPr>
        <w:pStyle w:val="ListParagraph"/>
        <w:numPr>
          <w:ilvl w:val="0"/>
          <w:numId w:val="5"/>
        </w:numPr>
        <w:rPr>
          <w:sz w:val="18"/>
          <w:szCs w:val="18"/>
        </w:rPr>
      </w:pPr>
      <w:r w:rsidRPr="00665743">
        <w:rPr>
          <w:sz w:val="18"/>
          <w:szCs w:val="18"/>
        </w:rPr>
        <w:t>The client/hirer is financially liable for any and all damages to The Avenues fixtures and fittings whether sustained through their own actions, or through the actions of their guests, contractors, sub-contractors including bumping in and out of the venue.</w:t>
      </w:r>
    </w:p>
    <w:p w14:paraId="10B5F38A" w14:textId="77777777" w:rsidR="00F538DD" w:rsidRPr="00665743" w:rsidRDefault="00F538DD" w:rsidP="00F538DD">
      <w:pPr>
        <w:rPr>
          <w:sz w:val="18"/>
          <w:szCs w:val="18"/>
        </w:rPr>
      </w:pPr>
    </w:p>
    <w:p w14:paraId="496B4844" w14:textId="6EB0780E" w:rsidR="00F538DD" w:rsidRPr="00665743" w:rsidRDefault="00F538DD" w:rsidP="00F538DD">
      <w:pPr>
        <w:rPr>
          <w:b/>
          <w:sz w:val="18"/>
          <w:szCs w:val="18"/>
        </w:rPr>
      </w:pPr>
      <w:r w:rsidRPr="00665743">
        <w:rPr>
          <w:b/>
          <w:sz w:val="18"/>
          <w:szCs w:val="18"/>
        </w:rPr>
        <w:t>Decorations</w:t>
      </w:r>
    </w:p>
    <w:p w14:paraId="33C02DF9" w14:textId="615FFDC0" w:rsidR="00F538DD" w:rsidRPr="00665743" w:rsidRDefault="00F538DD" w:rsidP="00F538DD">
      <w:pPr>
        <w:pStyle w:val="ListParagraph"/>
        <w:numPr>
          <w:ilvl w:val="0"/>
          <w:numId w:val="5"/>
        </w:numPr>
        <w:rPr>
          <w:b/>
          <w:sz w:val="18"/>
          <w:szCs w:val="18"/>
        </w:rPr>
      </w:pPr>
      <w:r w:rsidRPr="00665743">
        <w:rPr>
          <w:sz w:val="18"/>
          <w:szCs w:val="18"/>
        </w:rPr>
        <w:t>Any styling or theme of the room in any form is at the discretion of management and must be approved in advance.</w:t>
      </w:r>
    </w:p>
    <w:p w14:paraId="7FB517D3" w14:textId="77777777" w:rsidR="00F538DD" w:rsidRPr="00665743" w:rsidRDefault="00F538DD" w:rsidP="00F538DD">
      <w:pPr>
        <w:rPr>
          <w:b/>
          <w:sz w:val="18"/>
          <w:szCs w:val="18"/>
        </w:rPr>
      </w:pPr>
    </w:p>
    <w:p w14:paraId="4498A992" w14:textId="4EE91738" w:rsidR="00F538DD" w:rsidRPr="00665743" w:rsidRDefault="00F538DD" w:rsidP="00F538DD">
      <w:pPr>
        <w:rPr>
          <w:b/>
          <w:sz w:val="18"/>
          <w:szCs w:val="18"/>
        </w:rPr>
      </w:pPr>
      <w:r w:rsidRPr="00665743">
        <w:rPr>
          <w:b/>
          <w:sz w:val="18"/>
          <w:szCs w:val="18"/>
        </w:rPr>
        <w:t>Insurance and Public Liability</w:t>
      </w:r>
    </w:p>
    <w:p w14:paraId="7280B693" w14:textId="684EA8D3" w:rsidR="00F538DD" w:rsidRDefault="00F538DD" w:rsidP="00F538DD">
      <w:pPr>
        <w:pStyle w:val="ListParagraph"/>
        <w:numPr>
          <w:ilvl w:val="0"/>
          <w:numId w:val="5"/>
        </w:numPr>
        <w:rPr>
          <w:sz w:val="18"/>
          <w:szCs w:val="18"/>
        </w:rPr>
      </w:pPr>
      <w:r w:rsidRPr="00665743">
        <w:rPr>
          <w:sz w:val="18"/>
          <w:szCs w:val="18"/>
        </w:rPr>
        <w:t>Under no circumstances will The Avenue take responsibility for any items bought by the client/hirer and their guests into the venue. It is in the client/hirer responsibility to ensure the security of their possession and that of their guests. The Avenue hereby advises the client/hirer that The Avenue will not take responsibility for lawsuits or damage</w:t>
      </w:r>
      <w:r w:rsidR="00665743" w:rsidRPr="00665743">
        <w:rPr>
          <w:sz w:val="18"/>
          <w:szCs w:val="18"/>
        </w:rPr>
        <w:t>s incurred to anyone</w:t>
      </w:r>
      <w:r w:rsidR="00665743">
        <w:rPr>
          <w:sz w:val="18"/>
          <w:szCs w:val="18"/>
        </w:rPr>
        <w:t>.</w:t>
      </w:r>
    </w:p>
    <w:p w14:paraId="0A43DBA9" w14:textId="77777777" w:rsidR="00665743" w:rsidRDefault="00665743" w:rsidP="00665743">
      <w:pPr>
        <w:rPr>
          <w:sz w:val="18"/>
          <w:szCs w:val="18"/>
        </w:rPr>
      </w:pPr>
    </w:p>
    <w:p w14:paraId="56434BFF" w14:textId="6EC76846" w:rsidR="00665743" w:rsidRDefault="00665743" w:rsidP="00665743">
      <w:pPr>
        <w:rPr>
          <w:b/>
          <w:sz w:val="18"/>
          <w:szCs w:val="18"/>
        </w:rPr>
      </w:pPr>
      <w:r>
        <w:rPr>
          <w:b/>
          <w:sz w:val="18"/>
          <w:szCs w:val="18"/>
        </w:rPr>
        <w:t>Responsible service of alcohol</w:t>
      </w:r>
    </w:p>
    <w:p w14:paraId="38487A73" w14:textId="3255851B" w:rsidR="00E14714" w:rsidRPr="00BE7C4B" w:rsidRDefault="00F7390F" w:rsidP="00F7390F">
      <w:pPr>
        <w:pStyle w:val="ListParagraph"/>
        <w:numPr>
          <w:ilvl w:val="0"/>
          <w:numId w:val="5"/>
        </w:numPr>
        <w:rPr>
          <w:b/>
          <w:sz w:val="18"/>
          <w:szCs w:val="18"/>
        </w:rPr>
      </w:pPr>
      <w:r>
        <w:rPr>
          <w:sz w:val="18"/>
          <w:szCs w:val="18"/>
        </w:rPr>
        <w:t xml:space="preserve">The Avenue supports the responsible service of alcohol. We will not allow and violent, indecent or anti-social behavior on the premises. It is a requirement of the law that intoxicated patrons are removed from the premises. If the majority of guests are deemed to be approaching intoxication, management reserves the right to refuse service and conclude the function at any time. The client/hirer is ultimately responsible for the orderly behavior of their guests and management reserves the right to intervene where deemed fit. </w:t>
      </w:r>
    </w:p>
    <w:p w14:paraId="15E01934" w14:textId="77777777" w:rsidR="00BE7C4B" w:rsidRPr="00BE7C4B" w:rsidRDefault="00BE7C4B" w:rsidP="00F7390F">
      <w:pPr>
        <w:pStyle w:val="ListParagraph"/>
        <w:numPr>
          <w:ilvl w:val="0"/>
          <w:numId w:val="5"/>
        </w:numPr>
        <w:rPr>
          <w:b/>
          <w:sz w:val="18"/>
          <w:szCs w:val="18"/>
        </w:rPr>
      </w:pPr>
    </w:p>
    <w:p w14:paraId="66147067" w14:textId="5752FEDF" w:rsidR="00F7390F" w:rsidRDefault="009C59F5" w:rsidP="00F7390F">
      <w:pPr>
        <w:rPr>
          <w:b/>
          <w:sz w:val="18"/>
          <w:szCs w:val="18"/>
        </w:rPr>
      </w:pPr>
      <w:r>
        <w:rPr>
          <w:b/>
          <w:sz w:val="18"/>
          <w:szCs w:val="18"/>
        </w:rPr>
        <w:t>Juveniles</w:t>
      </w:r>
    </w:p>
    <w:p w14:paraId="0C55EC32" w14:textId="3B3B7319" w:rsidR="009C59F5" w:rsidRPr="009C59F5" w:rsidRDefault="009C59F5" w:rsidP="009C59F5">
      <w:pPr>
        <w:pStyle w:val="ListParagraph"/>
        <w:numPr>
          <w:ilvl w:val="0"/>
          <w:numId w:val="5"/>
        </w:numPr>
        <w:rPr>
          <w:b/>
          <w:sz w:val="18"/>
          <w:szCs w:val="18"/>
        </w:rPr>
      </w:pPr>
      <w:r>
        <w:rPr>
          <w:sz w:val="18"/>
          <w:szCs w:val="18"/>
        </w:rPr>
        <w:t>Persons under the age of 18 are not permitted in The Avenue at any point in time.</w:t>
      </w:r>
    </w:p>
    <w:p w14:paraId="2F2F0E11" w14:textId="77777777" w:rsidR="009C59F5" w:rsidRDefault="009C59F5" w:rsidP="009C59F5">
      <w:pPr>
        <w:rPr>
          <w:b/>
          <w:sz w:val="18"/>
          <w:szCs w:val="18"/>
        </w:rPr>
      </w:pPr>
    </w:p>
    <w:p w14:paraId="3E153318" w14:textId="3DF8B709" w:rsidR="004C3600" w:rsidRDefault="009C59F5" w:rsidP="009C59F5">
      <w:pPr>
        <w:rPr>
          <w:b/>
          <w:sz w:val="18"/>
          <w:szCs w:val="18"/>
        </w:rPr>
      </w:pPr>
      <w:r w:rsidRPr="009C59F5">
        <w:rPr>
          <w:b/>
          <w:sz w:val="18"/>
          <w:szCs w:val="18"/>
        </w:rPr>
        <w:t>Prohibition of food and beverage</w:t>
      </w:r>
    </w:p>
    <w:p w14:paraId="24792067" w14:textId="07673CF9" w:rsidR="009C59F5" w:rsidRPr="009C59F5" w:rsidRDefault="009C59F5" w:rsidP="009C59F5">
      <w:pPr>
        <w:pStyle w:val="ListParagraph"/>
        <w:numPr>
          <w:ilvl w:val="0"/>
          <w:numId w:val="5"/>
        </w:numPr>
        <w:rPr>
          <w:b/>
          <w:sz w:val="18"/>
          <w:szCs w:val="18"/>
        </w:rPr>
      </w:pPr>
      <w:r>
        <w:rPr>
          <w:sz w:val="18"/>
          <w:szCs w:val="18"/>
        </w:rPr>
        <w:t>The client/hirer and their guests are not permitted to bring food or beverages on the premises with the</w:t>
      </w:r>
      <w:r w:rsidR="00BB15C8">
        <w:rPr>
          <w:sz w:val="18"/>
          <w:szCs w:val="18"/>
        </w:rPr>
        <w:t xml:space="preserve"> exception of celebration cakes</w:t>
      </w:r>
      <w:r w:rsidR="00921BB7">
        <w:rPr>
          <w:sz w:val="18"/>
          <w:szCs w:val="18"/>
        </w:rPr>
        <w:t xml:space="preserve">, were a per person service fee is </w:t>
      </w:r>
      <w:r w:rsidR="00FD2847">
        <w:rPr>
          <w:sz w:val="18"/>
          <w:szCs w:val="18"/>
        </w:rPr>
        <w:t xml:space="preserve">charged. </w:t>
      </w:r>
      <w:r>
        <w:rPr>
          <w:sz w:val="18"/>
          <w:szCs w:val="18"/>
        </w:rPr>
        <w:t>All food requirements must be finalized</w:t>
      </w:r>
      <w:r w:rsidR="00A45924">
        <w:rPr>
          <w:sz w:val="18"/>
          <w:szCs w:val="18"/>
        </w:rPr>
        <w:t xml:space="preserve"> at least seven (7</w:t>
      </w:r>
      <w:r>
        <w:rPr>
          <w:sz w:val="18"/>
          <w:szCs w:val="18"/>
        </w:rPr>
        <w:t>) days prior to function date.</w:t>
      </w:r>
    </w:p>
    <w:p w14:paraId="638E837A" w14:textId="77777777" w:rsidR="009C59F5" w:rsidRDefault="009C59F5" w:rsidP="009C59F5">
      <w:pPr>
        <w:rPr>
          <w:b/>
          <w:sz w:val="18"/>
          <w:szCs w:val="18"/>
        </w:rPr>
      </w:pPr>
    </w:p>
    <w:p w14:paraId="750D728B" w14:textId="5B778F3E" w:rsidR="009C59F5" w:rsidRDefault="009C59F5" w:rsidP="009C59F5">
      <w:pPr>
        <w:rPr>
          <w:b/>
          <w:sz w:val="18"/>
          <w:szCs w:val="18"/>
        </w:rPr>
      </w:pPr>
      <w:r>
        <w:rPr>
          <w:b/>
          <w:sz w:val="18"/>
          <w:szCs w:val="18"/>
        </w:rPr>
        <w:t>Entering the venue</w:t>
      </w:r>
    </w:p>
    <w:p w14:paraId="1FF02992" w14:textId="265A7D66" w:rsidR="009C59F5" w:rsidRPr="009C59F5" w:rsidRDefault="009C59F5" w:rsidP="009C59F5">
      <w:pPr>
        <w:pStyle w:val="ListParagraph"/>
        <w:numPr>
          <w:ilvl w:val="0"/>
          <w:numId w:val="5"/>
        </w:numPr>
        <w:rPr>
          <w:b/>
          <w:sz w:val="18"/>
          <w:szCs w:val="18"/>
        </w:rPr>
      </w:pPr>
      <w:r>
        <w:rPr>
          <w:sz w:val="18"/>
          <w:szCs w:val="18"/>
        </w:rPr>
        <w:t>The Avenue is a licensed premise; all patrons are required to present photo I.D to enter. Acceptable forms of I.D are limited to CURRENT West Australian Drivers license, CURRENT passport or West Australian Proof of Age card. No other forms of I.D will be accepted.</w:t>
      </w:r>
    </w:p>
    <w:p w14:paraId="50AA0A50" w14:textId="77777777" w:rsidR="009C59F5" w:rsidRDefault="009C59F5" w:rsidP="009C59F5">
      <w:pPr>
        <w:rPr>
          <w:b/>
          <w:sz w:val="18"/>
          <w:szCs w:val="18"/>
        </w:rPr>
      </w:pPr>
    </w:p>
    <w:p w14:paraId="2D10E047" w14:textId="626ED47A" w:rsidR="009C59F5" w:rsidRDefault="009C59F5" w:rsidP="009C59F5">
      <w:pPr>
        <w:rPr>
          <w:b/>
          <w:sz w:val="18"/>
          <w:szCs w:val="18"/>
        </w:rPr>
      </w:pPr>
      <w:r>
        <w:rPr>
          <w:b/>
          <w:sz w:val="18"/>
          <w:szCs w:val="18"/>
        </w:rPr>
        <w:t>Dress Standards</w:t>
      </w:r>
    </w:p>
    <w:p w14:paraId="7B78C01B" w14:textId="4CBFFBDD" w:rsidR="009C59F5" w:rsidRPr="009C59F5" w:rsidRDefault="009C59F5" w:rsidP="009C59F5">
      <w:pPr>
        <w:pStyle w:val="ListParagraph"/>
        <w:numPr>
          <w:ilvl w:val="0"/>
          <w:numId w:val="5"/>
        </w:numPr>
        <w:rPr>
          <w:b/>
          <w:sz w:val="18"/>
          <w:szCs w:val="18"/>
        </w:rPr>
      </w:pPr>
      <w:r>
        <w:rPr>
          <w:sz w:val="18"/>
          <w:szCs w:val="18"/>
        </w:rPr>
        <w:t xml:space="preserve"> Dress standards in The Avenue always apply. We require males in dress shoes, neat a tidy presentation and no shorts. Fail to meet these standards may result in refusal of entry</w:t>
      </w:r>
    </w:p>
    <w:p w14:paraId="7A56B2D9" w14:textId="20078DD4" w:rsidR="009C59F5" w:rsidRPr="009C59F5" w:rsidRDefault="009C59F5" w:rsidP="009C59F5">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5CD8C4E5" wp14:editId="7A224794">
                <wp:simplePos x="0" y="0"/>
                <wp:positionH relativeFrom="column">
                  <wp:posOffset>0</wp:posOffset>
                </wp:positionH>
                <wp:positionV relativeFrom="paragraph">
                  <wp:posOffset>12700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522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Uy/7oBAADDAwAADgAAAGRycy9lMm9Eb2MueG1srFNNi9swEL0X+h+E7o2dsITGxNlDlu6ltKHb&#10;/gCtPIoFkkaM1Hz8+46UxFu6hYXSi6yR5r2Z9zRe35+8EwegZDH0cj5rpYCgcbBh38sf3z99+ChF&#10;yioMymGAXp4hyfvN+3frY+xggSO6AUgwSUjdMfZyzDl2TZP0CF6lGUYIfGmQvMoc0r4ZSB2Z3btm&#10;0bbL5og0REINKfHpw+VSbiq/MaDzV2MSZOF6yb3lulJdn8vabNaq25OKo9XXNtQ/dOGVDVx0onpQ&#10;WYmfZF9ReasJE5o80+gbNMZqqBpYzbz9Q83TqCJULWxOipNN6f/R6i+HHQk79HIlRVCen+gpk7L7&#10;MYsthsAGIolV8ekYU8fp27Cja5TijorokyFfvixHnKq358lbOGWh+XC5XKzuWn4CfbtrXoCRUn4E&#10;9KJseulsKLJVpw6fU+ZinHpL4aA0cildd/nsoCS78A0MS+Fii4quQwRbR+Kg+PmV1hDyvEhhvppd&#10;YMY6NwHbt4HX/AKFOmATeP42eELUyhjyBPY2IP2NIJ9uLZtL/s2Bi+5iwTMO5/oo1RqelKrwOtVl&#10;FH+PK/zl39v8AgAA//8DAFBLAwQUAAYACAAAACEAmQlg+NkAAAAFAQAADwAAAGRycy9kb3ducmV2&#10;LnhtbEyPT0vEMBDF74LfIYzgRdzEsojUpssiiBcvbkXwlm2mTbWZlCTb7X57Z73oaf684b3fVJvF&#10;j2LGmIZAGu5WCgRSG+xAvYb35vn2AUTKhqwZA6GGEybY1JcXlSltONIbzrvcCzahVBoNLueplDK1&#10;Dr1JqzAhsdaF6E3mMfbSRnNkcz/KQql76c1AnODMhE8O2+/dwWvotpGK5tT4l1fz9XGT1PzpQqf1&#10;9dWyfQSRccl/x3DGZ3SomWkfDmSTGDXwI1lDweUsqvWau/3vQtaV/E9f/wAAAP//AwBQSwECLQAU&#10;AAYACAAAACEA5JnDwPsAAADhAQAAEwAAAAAAAAAAAAAAAAAAAAAAW0NvbnRlbnRfVHlwZXNdLnht&#10;bFBLAQItABQABgAIAAAAIQAjsmrh1wAAAJQBAAALAAAAAAAAAAAAAAAAACwBAABfcmVscy8ucmVs&#10;c1BLAQItABQABgAIAAAAIQDlZTL/ugEAAMMDAAAOAAAAAAAAAAAAAAAAACwCAABkcnMvZTJvRG9j&#10;LnhtbFBLAQItABQABgAIAAAAIQCZCWD42QAAAAUBAAAPAAAAAAAAAAAAAAAAABIEAABkcnMvZG93&#10;bnJldi54bWxQSwUGAAAAAAQABADzAAAAGAUAAAAA&#10;" strokecolor="#4f81bd [3204]" strokeweight="2pt">
                <v:shadow on="t" opacity="24903f" mv:blur="40000f" origin=",.5" offset="0,20000emu"/>
              </v:line>
            </w:pict>
          </mc:Fallback>
        </mc:AlternateContent>
      </w:r>
    </w:p>
    <w:p w14:paraId="4983377A" w14:textId="12EEC163" w:rsidR="00E14714" w:rsidRPr="00BE7C4B" w:rsidRDefault="009C59F5" w:rsidP="00BE7C4B">
      <w:pPr>
        <w:pStyle w:val="ListParagraph"/>
        <w:rPr>
          <w:b/>
          <w:sz w:val="18"/>
          <w:szCs w:val="18"/>
        </w:rPr>
      </w:pPr>
      <w:r>
        <w:rPr>
          <w:b/>
          <w:sz w:val="18"/>
          <w:szCs w:val="18"/>
        </w:rPr>
        <w:t xml:space="preserve">IMPORTANT NOTICE: By confirming </w:t>
      </w:r>
      <w:r w:rsidR="00FD2847">
        <w:rPr>
          <w:b/>
          <w:sz w:val="18"/>
          <w:szCs w:val="18"/>
        </w:rPr>
        <w:t>you’re</w:t>
      </w:r>
      <w:r>
        <w:rPr>
          <w:b/>
          <w:sz w:val="18"/>
          <w:szCs w:val="18"/>
        </w:rPr>
        <w:t xml:space="preserve"> booking and filling out the agreement form you acknowledge you have read, understood</w:t>
      </w:r>
      <w:r w:rsidR="00DC301A">
        <w:rPr>
          <w:b/>
          <w:sz w:val="18"/>
          <w:szCs w:val="18"/>
        </w:rPr>
        <w:t xml:space="preserve"> and are agreeing to these terms and conditions. Feel free to c</w:t>
      </w:r>
      <w:r w:rsidR="00BE7C4B">
        <w:rPr>
          <w:b/>
          <w:sz w:val="18"/>
          <w:szCs w:val="18"/>
        </w:rPr>
        <w:t>ontact The Avenue with any query.</w:t>
      </w:r>
    </w:p>
    <w:p w14:paraId="431D5DEE" w14:textId="2E5E96AC" w:rsidR="0071311D" w:rsidRDefault="00997164" w:rsidP="0071311D">
      <w:pPr>
        <w:jc w:val="center"/>
        <w:rPr>
          <w:rFonts w:ascii="Cambria" w:hAnsi="Cambria"/>
          <w:b/>
          <w:sz w:val="36"/>
          <w:szCs w:val="36"/>
        </w:rPr>
      </w:pPr>
      <w:r>
        <w:rPr>
          <w:noProof/>
        </w:rPr>
        <w:drawing>
          <wp:inline distT="0" distB="0" distL="0" distR="0" wp14:anchorId="5461CD55" wp14:editId="470F296B">
            <wp:extent cx="3162300" cy="619125"/>
            <wp:effectExtent l="0" t="0" r="0" b="9525"/>
            <wp:docPr id="13" name="Picture 13" descr="a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u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p>
    <w:p w14:paraId="498878BF" w14:textId="77777777" w:rsidR="00A87A70" w:rsidRPr="00A87A70" w:rsidRDefault="00A87A70" w:rsidP="00A87A70">
      <w:pPr>
        <w:rPr>
          <w:rFonts w:ascii="Cambria" w:hAnsi="Cambria"/>
          <w:sz w:val="22"/>
          <w:szCs w:val="22"/>
        </w:rPr>
      </w:pPr>
    </w:p>
    <w:tbl>
      <w:tblPr>
        <w:tblStyle w:val="TableGrid"/>
        <w:tblW w:w="0" w:type="auto"/>
        <w:tblLook w:val="04A0" w:firstRow="1" w:lastRow="0" w:firstColumn="1" w:lastColumn="0" w:noHBand="0" w:noVBand="1"/>
      </w:tblPr>
      <w:tblGrid>
        <w:gridCol w:w="1951"/>
        <w:gridCol w:w="3414"/>
        <w:gridCol w:w="1689"/>
        <w:gridCol w:w="1075"/>
        <w:gridCol w:w="2547"/>
      </w:tblGrid>
      <w:tr w:rsidR="0071311D" w14:paraId="2723A237" w14:textId="77777777" w:rsidTr="00A87A70">
        <w:tc>
          <w:tcPr>
            <w:tcW w:w="1951" w:type="dxa"/>
            <w:tcBorders>
              <w:top w:val="nil"/>
              <w:left w:val="nil"/>
              <w:bottom w:val="nil"/>
              <w:right w:val="nil"/>
            </w:tcBorders>
          </w:tcPr>
          <w:p w14:paraId="17D65F73" w14:textId="77777777" w:rsidR="0071311D" w:rsidRDefault="0071311D" w:rsidP="00462364">
            <w:pPr>
              <w:rPr>
                <w:rFonts w:asciiTheme="majorHAnsi" w:hAnsiTheme="majorHAnsi" w:cs="Apple Chancery"/>
                <w:sz w:val="22"/>
                <w:szCs w:val="22"/>
              </w:rPr>
            </w:pPr>
          </w:p>
          <w:p w14:paraId="03867A28" w14:textId="41954ED1" w:rsidR="0071311D" w:rsidRDefault="0071311D" w:rsidP="00462364">
            <w:pPr>
              <w:rPr>
                <w:rFonts w:asciiTheme="majorHAnsi" w:hAnsiTheme="majorHAnsi" w:cs="Apple Chancery"/>
                <w:sz w:val="22"/>
                <w:szCs w:val="22"/>
              </w:rPr>
            </w:pPr>
            <w:r>
              <w:rPr>
                <w:rFonts w:asciiTheme="majorHAnsi" w:hAnsiTheme="majorHAnsi" w:cs="Apple Chancery"/>
                <w:sz w:val="22"/>
                <w:szCs w:val="22"/>
              </w:rPr>
              <w:t>Name:</w:t>
            </w:r>
          </w:p>
        </w:tc>
        <w:tc>
          <w:tcPr>
            <w:tcW w:w="3414" w:type="dxa"/>
            <w:tcBorders>
              <w:top w:val="nil"/>
              <w:left w:val="nil"/>
              <w:bottom w:val="single" w:sz="4" w:space="0" w:color="auto"/>
              <w:right w:val="nil"/>
            </w:tcBorders>
          </w:tcPr>
          <w:p w14:paraId="03440362" w14:textId="36C43659" w:rsidR="0071311D" w:rsidRDefault="0071311D" w:rsidP="00462364">
            <w:pPr>
              <w:rPr>
                <w:rFonts w:asciiTheme="majorHAnsi" w:hAnsiTheme="majorHAnsi" w:cs="Apple Chancery"/>
                <w:sz w:val="22"/>
                <w:szCs w:val="22"/>
              </w:rPr>
            </w:pPr>
          </w:p>
        </w:tc>
        <w:tc>
          <w:tcPr>
            <w:tcW w:w="1689" w:type="dxa"/>
            <w:tcBorders>
              <w:top w:val="nil"/>
              <w:left w:val="nil"/>
              <w:bottom w:val="single" w:sz="4" w:space="0" w:color="auto"/>
              <w:right w:val="nil"/>
            </w:tcBorders>
          </w:tcPr>
          <w:p w14:paraId="63426A91" w14:textId="77777777" w:rsidR="0071311D" w:rsidRDefault="0071311D" w:rsidP="00462364">
            <w:pPr>
              <w:rPr>
                <w:rFonts w:asciiTheme="majorHAnsi" w:hAnsiTheme="majorHAnsi" w:cs="Apple Chancery"/>
                <w:sz w:val="22"/>
                <w:szCs w:val="22"/>
              </w:rPr>
            </w:pPr>
          </w:p>
        </w:tc>
        <w:tc>
          <w:tcPr>
            <w:tcW w:w="3622" w:type="dxa"/>
            <w:gridSpan w:val="2"/>
            <w:tcBorders>
              <w:top w:val="nil"/>
              <w:left w:val="nil"/>
              <w:bottom w:val="single" w:sz="4" w:space="0" w:color="auto"/>
              <w:right w:val="nil"/>
            </w:tcBorders>
          </w:tcPr>
          <w:p w14:paraId="05FF1DB7" w14:textId="77777777" w:rsidR="0071311D" w:rsidRDefault="0071311D" w:rsidP="00462364">
            <w:pPr>
              <w:rPr>
                <w:rFonts w:asciiTheme="majorHAnsi" w:hAnsiTheme="majorHAnsi" w:cs="Apple Chancery"/>
                <w:sz w:val="22"/>
                <w:szCs w:val="22"/>
              </w:rPr>
            </w:pPr>
          </w:p>
        </w:tc>
      </w:tr>
      <w:tr w:rsidR="0071311D" w14:paraId="2A001AA9" w14:textId="77777777" w:rsidTr="00A87A70">
        <w:tc>
          <w:tcPr>
            <w:tcW w:w="1951" w:type="dxa"/>
            <w:tcBorders>
              <w:top w:val="nil"/>
              <w:left w:val="nil"/>
              <w:bottom w:val="nil"/>
              <w:right w:val="nil"/>
            </w:tcBorders>
          </w:tcPr>
          <w:p w14:paraId="161872C8" w14:textId="77777777" w:rsidR="0071311D" w:rsidRDefault="0071311D" w:rsidP="00462364">
            <w:pPr>
              <w:rPr>
                <w:rFonts w:asciiTheme="majorHAnsi" w:hAnsiTheme="majorHAnsi" w:cs="Apple Chancery"/>
                <w:sz w:val="22"/>
                <w:szCs w:val="22"/>
              </w:rPr>
            </w:pPr>
          </w:p>
          <w:p w14:paraId="4C8F1402" w14:textId="17FD8B22" w:rsidR="0071311D" w:rsidRDefault="0071311D" w:rsidP="00462364">
            <w:pPr>
              <w:rPr>
                <w:rFonts w:asciiTheme="majorHAnsi" w:hAnsiTheme="majorHAnsi" w:cs="Apple Chancery"/>
                <w:sz w:val="22"/>
                <w:szCs w:val="22"/>
              </w:rPr>
            </w:pPr>
            <w:r>
              <w:rPr>
                <w:rFonts w:asciiTheme="majorHAnsi" w:hAnsiTheme="majorHAnsi" w:cs="Apple Chancery"/>
                <w:sz w:val="22"/>
                <w:szCs w:val="22"/>
              </w:rPr>
              <w:t>Company:</w:t>
            </w:r>
          </w:p>
        </w:tc>
        <w:tc>
          <w:tcPr>
            <w:tcW w:w="3414" w:type="dxa"/>
            <w:tcBorders>
              <w:top w:val="single" w:sz="4" w:space="0" w:color="auto"/>
              <w:left w:val="nil"/>
              <w:bottom w:val="single" w:sz="4" w:space="0" w:color="auto"/>
              <w:right w:val="nil"/>
            </w:tcBorders>
          </w:tcPr>
          <w:p w14:paraId="1D12DC51" w14:textId="37ED878E" w:rsidR="0071311D" w:rsidRDefault="0071311D" w:rsidP="00462364">
            <w:pPr>
              <w:rPr>
                <w:rFonts w:asciiTheme="majorHAnsi" w:hAnsiTheme="majorHAnsi" w:cs="Apple Chancery"/>
                <w:sz w:val="22"/>
                <w:szCs w:val="22"/>
              </w:rPr>
            </w:pPr>
          </w:p>
        </w:tc>
        <w:tc>
          <w:tcPr>
            <w:tcW w:w="1689" w:type="dxa"/>
            <w:tcBorders>
              <w:top w:val="single" w:sz="4" w:space="0" w:color="auto"/>
              <w:left w:val="nil"/>
              <w:bottom w:val="nil"/>
              <w:right w:val="nil"/>
            </w:tcBorders>
          </w:tcPr>
          <w:p w14:paraId="544A2F82" w14:textId="77777777" w:rsidR="0071311D" w:rsidRDefault="0071311D" w:rsidP="00462364">
            <w:pPr>
              <w:rPr>
                <w:rFonts w:asciiTheme="majorHAnsi" w:hAnsiTheme="majorHAnsi" w:cs="Apple Chancery"/>
                <w:sz w:val="22"/>
                <w:szCs w:val="22"/>
              </w:rPr>
            </w:pPr>
          </w:p>
          <w:p w14:paraId="779ADC13" w14:textId="2CAB20EF" w:rsidR="0071311D" w:rsidRDefault="0071311D" w:rsidP="00462364">
            <w:pPr>
              <w:rPr>
                <w:rFonts w:asciiTheme="majorHAnsi" w:hAnsiTheme="majorHAnsi" w:cs="Apple Chancery"/>
                <w:sz w:val="22"/>
                <w:szCs w:val="22"/>
              </w:rPr>
            </w:pPr>
            <w:r>
              <w:rPr>
                <w:rFonts w:asciiTheme="majorHAnsi" w:hAnsiTheme="majorHAnsi" w:cs="Apple Chancery"/>
                <w:sz w:val="22"/>
                <w:szCs w:val="22"/>
              </w:rPr>
              <w:t>Position Held:</w:t>
            </w:r>
          </w:p>
        </w:tc>
        <w:tc>
          <w:tcPr>
            <w:tcW w:w="3622" w:type="dxa"/>
            <w:gridSpan w:val="2"/>
            <w:tcBorders>
              <w:top w:val="single" w:sz="4" w:space="0" w:color="auto"/>
              <w:left w:val="nil"/>
              <w:bottom w:val="single" w:sz="4" w:space="0" w:color="auto"/>
              <w:right w:val="nil"/>
            </w:tcBorders>
          </w:tcPr>
          <w:p w14:paraId="0AF9BE24" w14:textId="77777777" w:rsidR="0071311D" w:rsidRDefault="0071311D" w:rsidP="00462364">
            <w:pPr>
              <w:rPr>
                <w:rFonts w:asciiTheme="majorHAnsi" w:hAnsiTheme="majorHAnsi" w:cs="Apple Chancery"/>
                <w:sz w:val="22"/>
                <w:szCs w:val="22"/>
              </w:rPr>
            </w:pPr>
          </w:p>
        </w:tc>
      </w:tr>
      <w:tr w:rsidR="0071311D" w14:paraId="06CCA372" w14:textId="77777777" w:rsidTr="00A87A70">
        <w:tc>
          <w:tcPr>
            <w:tcW w:w="1951" w:type="dxa"/>
            <w:tcBorders>
              <w:top w:val="nil"/>
              <w:left w:val="nil"/>
              <w:bottom w:val="nil"/>
              <w:right w:val="nil"/>
            </w:tcBorders>
          </w:tcPr>
          <w:p w14:paraId="42F82F62" w14:textId="77777777" w:rsidR="0071311D" w:rsidRDefault="0071311D" w:rsidP="00462364">
            <w:pPr>
              <w:rPr>
                <w:rFonts w:asciiTheme="majorHAnsi" w:hAnsiTheme="majorHAnsi" w:cs="Apple Chancery"/>
                <w:sz w:val="22"/>
                <w:szCs w:val="22"/>
              </w:rPr>
            </w:pPr>
          </w:p>
          <w:p w14:paraId="0B2F7F4B" w14:textId="74CF5DB5" w:rsidR="0071311D" w:rsidRDefault="0071311D" w:rsidP="00462364">
            <w:pPr>
              <w:rPr>
                <w:rFonts w:asciiTheme="majorHAnsi" w:hAnsiTheme="majorHAnsi" w:cs="Apple Chancery"/>
                <w:sz w:val="22"/>
                <w:szCs w:val="22"/>
              </w:rPr>
            </w:pPr>
            <w:r>
              <w:rPr>
                <w:rFonts w:asciiTheme="majorHAnsi" w:hAnsiTheme="majorHAnsi" w:cs="Apple Chancery"/>
                <w:sz w:val="22"/>
                <w:szCs w:val="22"/>
              </w:rPr>
              <w:t>Address:</w:t>
            </w:r>
          </w:p>
        </w:tc>
        <w:tc>
          <w:tcPr>
            <w:tcW w:w="3414" w:type="dxa"/>
            <w:tcBorders>
              <w:top w:val="single" w:sz="4" w:space="0" w:color="auto"/>
              <w:left w:val="nil"/>
              <w:bottom w:val="single" w:sz="4" w:space="0" w:color="auto"/>
              <w:right w:val="nil"/>
            </w:tcBorders>
          </w:tcPr>
          <w:p w14:paraId="610B85FB" w14:textId="374AE77E" w:rsidR="0071311D" w:rsidRDefault="0071311D" w:rsidP="00462364">
            <w:pPr>
              <w:rPr>
                <w:rFonts w:asciiTheme="majorHAnsi" w:hAnsiTheme="majorHAnsi" w:cs="Apple Chancery"/>
                <w:sz w:val="22"/>
                <w:szCs w:val="22"/>
              </w:rPr>
            </w:pPr>
          </w:p>
        </w:tc>
        <w:tc>
          <w:tcPr>
            <w:tcW w:w="1689" w:type="dxa"/>
            <w:tcBorders>
              <w:top w:val="nil"/>
              <w:left w:val="nil"/>
              <w:bottom w:val="single" w:sz="4" w:space="0" w:color="auto"/>
              <w:right w:val="nil"/>
            </w:tcBorders>
          </w:tcPr>
          <w:p w14:paraId="121FDE0E" w14:textId="77777777" w:rsidR="0071311D" w:rsidRDefault="0071311D" w:rsidP="00462364">
            <w:pPr>
              <w:rPr>
                <w:rFonts w:asciiTheme="majorHAnsi" w:hAnsiTheme="majorHAnsi" w:cs="Apple Chancery"/>
                <w:sz w:val="22"/>
                <w:szCs w:val="22"/>
              </w:rPr>
            </w:pPr>
          </w:p>
        </w:tc>
        <w:tc>
          <w:tcPr>
            <w:tcW w:w="3622" w:type="dxa"/>
            <w:gridSpan w:val="2"/>
            <w:tcBorders>
              <w:top w:val="single" w:sz="4" w:space="0" w:color="auto"/>
              <w:left w:val="nil"/>
              <w:bottom w:val="single" w:sz="4" w:space="0" w:color="auto"/>
              <w:right w:val="nil"/>
            </w:tcBorders>
          </w:tcPr>
          <w:p w14:paraId="6B9679D4" w14:textId="77777777" w:rsidR="0071311D" w:rsidRDefault="0071311D" w:rsidP="00462364">
            <w:pPr>
              <w:rPr>
                <w:rFonts w:asciiTheme="majorHAnsi" w:hAnsiTheme="majorHAnsi" w:cs="Apple Chancery"/>
                <w:sz w:val="22"/>
                <w:szCs w:val="22"/>
              </w:rPr>
            </w:pPr>
          </w:p>
        </w:tc>
      </w:tr>
      <w:tr w:rsidR="0071311D" w14:paraId="53B72E2F" w14:textId="77777777" w:rsidTr="00A87A70">
        <w:tc>
          <w:tcPr>
            <w:tcW w:w="1951" w:type="dxa"/>
            <w:tcBorders>
              <w:top w:val="nil"/>
              <w:left w:val="nil"/>
              <w:bottom w:val="nil"/>
              <w:right w:val="nil"/>
            </w:tcBorders>
          </w:tcPr>
          <w:p w14:paraId="463E9C71" w14:textId="77777777" w:rsidR="0071311D" w:rsidRDefault="0071311D" w:rsidP="00462364">
            <w:pPr>
              <w:rPr>
                <w:rFonts w:asciiTheme="majorHAnsi" w:hAnsiTheme="majorHAnsi" w:cs="Apple Chancery"/>
                <w:sz w:val="22"/>
                <w:szCs w:val="22"/>
              </w:rPr>
            </w:pPr>
          </w:p>
          <w:p w14:paraId="1AE18DDF" w14:textId="77777777" w:rsidR="0071311D" w:rsidRDefault="0071311D" w:rsidP="00462364">
            <w:pPr>
              <w:rPr>
                <w:rFonts w:asciiTheme="majorHAnsi" w:hAnsiTheme="majorHAnsi" w:cs="Apple Chancery"/>
                <w:sz w:val="22"/>
                <w:szCs w:val="22"/>
              </w:rPr>
            </w:pPr>
          </w:p>
        </w:tc>
        <w:tc>
          <w:tcPr>
            <w:tcW w:w="3414" w:type="dxa"/>
            <w:tcBorders>
              <w:top w:val="single" w:sz="4" w:space="0" w:color="auto"/>
              <w:left w:val="nil"/>
              <w:bottom w:val="single" w:sz="4" w:space="0" w:color="auto"/>
              <w:right w:val="nil"/>
            </w:tcBorders>
          </w:tcPr>
          <w:p w14:paraId="73A6EF67" w14:textId="3833160C" w:rsidR="0071311D" w:rsidRDefault="0071311D" w:rsidP="00462364">
            <w:pPr>
              <w:rPr>
                <w:rFonts w:asciiTheme="majorHAnsi" w:hAnsiTheme="majorHAnsi" w:cs="Apple Chancery"/>
                <w:sz w:val="22"/>
                <w:szCs w:val="22"/>
              </w:rPr>
            </w:pPr>
          </w:p>
        </w:tc>
        <w:tc>
          <w:tcPr>
            <w:tcW w:w="1689" w:type="dxa"/>
            <w:tcBorders>
              <w:top w:val="single" w:sz="4" w:space="0" w:color="auto"/>
              <w:left w:val="nil"/>
              <w:bottom w:val="single" w:sz="4" w:space="0" w:color="auto"/>
              <w:right w:val="nil"/>
            </w:tcBorders>
          </w:tcPr>
          <w:p w14:paraId="663B3BF3" w14:textId="77777777" w:rsidR="0071311D" w:rsidRDefault="0071311D" w:rsidP="00462364">
            <w:pPr>
              <w:rPr>
                <w:rFonts w:asciiTheme="majorHAnsi" w:hAnsiTheme="majorHAnsi" w:cs="Apple Chancery"/>
                <w:sz w:val="22"/>
                <w:szCs w:val="22"/>
              </w:rPr>
            </w:pPr>
          </w:p>
        </w:tc>
        <w:tc>
          <w:tcPr>
            <w:tcW w:w="3622" w:type="dxa"/>
            <w:gridSpan w:val="2"/>
            <w:tcBorders>
              <w:top w:val="single" w:sz="4" w:space="0" w:color="auto"/>
              <w:left w:val="nil"/>
              <w:bottom w:val="single" w:sz="4" w:space="0" w:color="auto"/>
              <w:right w:val="nil"/>
            </w:tcBorders>
          </w:tcPr>
          <w:p w14:paraId="0977CB19" w14:textId="77777777" w:rsidR="0071311D" w:rsidRDefault="0071311D" w:rsidP="00462364">
            <w:pPr>
              <w:rPr>
                <w:rFonts w:asciiTheme="majorHAnsi" w:hAnsiTheme="majorHAnsi" w:cs="Apple Chancery"/>
                <w:sz w:val="22"/>
                <w:szCs w:val="22"/>
              </w:rPr>
            </w:pPr>
          </w:p>
        </w:tc>
      </w:tr>
      <w:tr w:rsidR="0071311D" w14:paraId="64EE71D6" w14:textId="77777777" w:rsidTr="00A87A70">
        <w:tc>
          <w:tcPr>
            <w:tcW w:w="1951" w:type="dxa"/>
            <w:tcBorders>
              <w:top w:val="nil"/>
              <w:left w:val="nil"/>
              <w:bottom w:val="nil"/>
              <w:right w:val="nil"/>
            </w:tcBorders>
          </w:tcPr>
          <w:p w14:paraId="6B046CB8" w14:textId="77777777" w:rsidR="0071311D" w:rsidRDefault="0071311D" w:rsidP="00462364">
            <w:pPr>
              <w:rPr>
                <w:rFonts w:asciiTheme="majorHAnsi" w:hAnsiTheme="majorHAnsi" w:cs="Apple Chancery"/>
                <w:sz w:val="22"/>
                <w:szCs w:val="22"/>
              </w:rPr>
            </w:pPr>
          </w:p>
          <w:p w14:paraId="2A4DDC80" w14:textId="524AD819" w:rsidR="0071311D" w:rsidRDefault="0071311D" w:rsidP="00462364">
            <w:pPr>
              <w:rPr>
                <w:rFonts w:asciiTheme="majorHAnsi" w:hAnsiTheme="majorHAnsi" w:cs="Apple Chancery"/>
                <w:sz w:val="22"/>
                <w:szCs w:val="22"/>
              </w:rPr>
            </w:pPr>
            <w:r>
              <w:rPr>
                <w:rFonts w:asciiTheme="majorHAnsi" w:hAnsiTheme="majorHAnsi" w:cs="Apple Chancery"/>
                <w:sz w:val="22"/>
                <w:szCs w:val="22"/>
              </w:rPr>
              <w:t>Email:</w:t>
            </w:r>
          </w:p>
        </w:tc>
        <w:tc>
          <w:tcPr>
            <w:tcW w:w="3414" w:type="dxa"/>
            <w:tcBorders>
              <w:top w:val="single" w:sz="4" w:space="0" w:color="auto"/>
              <w:left w:val="nil"/>
              <w:bottom w:val="single" w:sz="4" w:space="0" w:color="auto"/>
              <w:right w:val="nil"/>
            </w:tcBorders>
          </w:tcPr>
          <w:p w14:paraId="3573B271" w14:textId="4406C7F4" w:rsidR="0071311D" w:rsidRDefault="0071311D" w:rsidP="00462364">
            <w:pPr>
              <w:rPr>
                <w:rFonts w:asciiTheme="majorHAnsi" w:hAnsiTheme="majorHAnsi" w:cs="Apple Chancery"/>
                <w:sz w:val="22"/>
                <w:szCs w:val="22"/>
              </w:rPr>
            </w:pPr>
          </w:p>
        </w:tc>
        <w:tc>
          <w:tcPr>
            <w:tcW w:w="1689" w:type="dxa"/>
            <w:tcBorders>
              <w:top w:val="single" w:sz="4" w:space="0" w:color="auto"/>
              <w:left w:val="nil"/>
              <w:bottom w:val="single" w:sz="4" w:space="0" w:color="auto"/>
              <w:right w:val="nil"/>
            </w:tcBorders>
          </w:tcPr>
          <w:p w14:paraId="32916C13" w14:textId="77777777" w:rsidR="0071311D" w:rsidRDefault="0071311D" w:rsidP="00462364">
            <w:pPr>
              <w:rPr>
                <w:rFonts w:asciiTheme="majorHAnsi" w:hAnsiTheme="majorHAnsi" w:cs="Apple Chancery"/>
                <w:sz w:val="22"/>
                <w:szCs w:val="22"/>
              </w:rPr>
            </w:pPr>
          </w:p>
        </w:tc>
        <w:tc>
          <w:tcPr>
            <w:tcW w:w="3622" w:type="dxa"/>
            <w:gridSpan w:val="2"/>
            <w:tcBorders>
              <w:top w:val="single" w:sz="4" w:space="0" w:color="auto"/>
              <w:left w:val="nil"/>
              <w:bottom w:val="single" w:sz="4" w:space="0" w:color="auto"/>
              <w:right w:val="nil"/>
            </w:tcBorders>
          </w:tcPr>
          <w:p w14:paraId="0FEBD246" w14:textId="77777777" w:rsidR="0071311D" w:rsidRDefault="0071311D" w:rsidP="00462364">
            <w:pPr>
              <w:rPr>
                <w:rFonts w:asciiTheme="majorHAnsi" w:hAnsiTheme="majorHAnsi" w:cs="Apple Chancery"/>
                <w:sz w:val="22"/>
                <w:szCs w:val="22"/>
              </w:rPr>
            </w:pPr>
          </w:p>
        </w:tc>
      </w:tr>
      <w:tr w:rsidR="0071311D" w14:paraId="69743274" w14:textId="77777777" w:rsidTr="00A87A70">
        <w:tc>
          <w:tcPr>
            <w:tcW w:w="1951" w:type="dxa"/>
            <w:tcBorders>
              <w:top w:val="nil"/>
              <w:left w:val="nil"/>
              <w:bottom w:val="nil"/>
              <w:right w:val="nil"/>
            </w:tcBorders>
          </w:tcPr>
          <w:p w14:paraId="23CBCE99" w14:textId="77777777" w:rsidR="0071311D" w:rsidRDefault="0071311D" w:rsidP="00462364">
            <w:pPr>
              <w:rPr>
                <w:rFonts w:asciiTheme="majorHAnsi" w:hAnsiTheme="majorHAnsi" w:cs="Apple Chancery"/>
                <w:sz w:val="22"/>
                <w:szCs w:val="22"/>
              </w:rPr>
            </w:pPr>
          </w:p>
          <w:p w14:paraId="0C412D61" w14:textId="1C510DED" w:rsidR="0071311D" w:rsidRDefault="0071311D" w:rsidP="00462364">
            <w:pPr>
              <w:rPr>
                <w:rFonts w:asciiTheme="majorHAnsi" w:hAnsiTheme="majorHAnsi" w:cs="Apple Chancery"/>
                <w:sz w:val="22"/>
                <w:szCs w:val="22"/>
              </w:rPr>
            </w:pPr>
            <w:r>
              <w:rPr>
                <w:rFonts w:asciiTheme="majorHAnsi" w:hAnsiTheme="majorHAnsi" w:cs="Apple Chancery"/>
                <w:sz w:val="22"/>
                <w:szCs w:val="22"/>
              </w:rPr>
              <w:t>Age:</w:t>
            </w:r>
          </w:p>
        </w:tc>
        <w:tc>
          <w:tcPr>
            <w:tcW w:w="3414" w:type="dxa"/>
            <w:tcBorders>
              <w:top w:val="single" w:sz="4" w:space="0" w:color="auto"/>
              <w:left w:val="nil"/>
              <w:bottom w:val="single" w:sz="4" w:space="0" w:color="auto"/>
              <w:right w:val="nil"/>
            </w:tcBorders>
          </w:tcPr>
          <w:p w14:paraId="2A92179A" w14:textId="4249876A" w:rsidR="0071311D" w:rsidRDefault="0071311D" w:rsidP="00462364">
            <w:pPr>
              <w:rPr>
                <w:rFonts w:asciiTheme="majorHAnsi" w:hAnsiTheme="majorHAnsi" w:cs="Apple Chancery"/>
                <w:sz w:val="22"/>
                <w:szCs w:val="22"/>
              </w:rPr>
            </w:pPr>
          </w:p>
        </w:tc>
        <w:tc>
          <w:tcPr>
            <w:tcW w:w="1689" w:type="dxa"/>
            <w:tcBorders>
              <w:top w:val="single" w:sz="4" w:space="0" w:color="auto"/>
              <w:left w:val="nil"/>
              <w:bottom w:val="nil"/>
              <w:right w:val="nil"/>
            </w:tcBorders>
          </w:tcPr>
          <w:p w14:paraId="3D0D6F7C" w14:textId="77777777" w:rsidR="0071311D" w:rsidRDefault="0071311D" w:rsidP="00462364">
            <w:pPr>
              <w:rPr>
                <w:rFonts w:asciiTheme="majorHAnsi" w:hAnsiTheme="majorHAnsi" w:cs="Apple Chancery"/>
                <w:sz w:val="22"/>
                <w:szCs w:val="22"/>
              </w:rPr>
            </w:pPr>
          </w:p>
          <w:p w14:paraId="41A04843" w14:textId="693CF313" w:rsidR="0071311D" w:rsidRDefault="0071311D" w:rsidP="00462364">
            <w:pPr>
              <w:rPr>
                <w:rFonts w:asciiTheme="majorHAnsi" w:hAnsiTheme="majorHAnsi" w:cs="Apple Chancery"/>
                <w:sz w:val="22"/>
                <w:szCs w:val="22"/>
              </w:rPr>
            </w:pPr>
            <w:r>
              <w:rPr>
                <w:rFonts w:asciiTheme="majorHAnsi" w:hAnsiTheme="majorHAnsi" w:cs="Apple Chancery"/>
                <w:sz w:val="22"/>
                <w:szCs w:val="22"/>
              </w:rPr>
              <w:t>Phone:</w:t>
            </w:r>
          </w:p>
        </w:tc>
        <w:tc>
          <w:tcPr>
            <w:tcW w:w="3622" w:type="dxa"/>
            <w:gridSpan w:val="2"/>
            <w:tcBorders>
              <w:top w:val="single" w:sz="4" w:space="0" w:color="auto"/>
              <w:left w:val="nil"/>
              <w:bottom w:val="single" w:sz="4" w:space="0" w:color="auto"/>
              <w:right w:val="nil"/>
            </w:tcBorders>
          </w:tcPr>
          <w:p w14:paraId="3D00F999" w14:textId="77777777" w:rsidR="0071311D" w:rsidRDefault="0071311D" w:rsidP="00462364">
            <w:pPr>
              <w:rPr>
                <w:rFonts w:asciiTheme="majorHAnsi" w:hAnsiTheme="majorHAnsi" w:cs="Apple Chancery"/>
                <w:sz w:val="22"/>
                <w:szCs w:val="22"/>
              </w:rPr>
            </w:pPr>
          </w:p>
        </w:tc>
      </w:tr>
      <w:tr w:rsidR="0071311D" w14:paraId="15E6B9B8" w14:textId="77777777" w:rsidTr="00A87A70">
        <w:tc>
          <w:tcPr>
            <w:tcW w:w="1951" w:type="dxa"/>
            <w:tcBorders>
              <w:top w:val="nil"/>
              <w:left w:val="nil"/>
              <w:bottom w:val="nil"/>
              <w:right w:val="nil"/>
            </w:tcBorders>
          </w:tcPr>
          <w:p w14:paraId="5CC191E1" w14:textId="77777777" w:rsidR="0071311D" w:rsidRDefault="0071311D" w:rsidP="00462364">
            <w:pPr>
              <w:rPr>
                <w:rFonts w:asciiTheme="majorHAnsi" w:hAnsiTheme="majorHAnsi" w:cs="Apple Chancery"/>
                <w:sz w:val="22"/>
                <w:szCs w:val="22"/>
              </w:rPr>
            </w:pPr>
          </w:p>
          <w:p w14:paraId="23D59075" w14:textId="4B8E1A0C" w:rsidR="0071311D" w:rsidRDefault="0071311D" w:rsidP="00462364">
            <w:pPr>
              <w:rPr>
                <w:rFonts w:asciiTheme="majorHAnsi" w:hAnsiTheme="majorHAnsi" w:cs="Apple Chancery"/>
                <w:sz w:val="22"/>
                <w:szCs w:val="22"/>
              </w:rPr>
            </w:pPr>
            <w:r>
              <w:rPr>
                <w:rFonts w:asciiTheme="majorHAnsi" w:hAnsiTheme="majorHAnsi" w:cs="Apple Chancery"/>
                <w:sz w:val="22"/>
                <w:szCs w:val="22"/>
              </w:rPr>
              <w:t>Event Date:</w:t>
            </w:r>
          </w:p>
        </w:tc>
        <w:tc>
          <w:tcPr>
            <w:tcW w:w="3414" w:type="dxa"/>
            <w:tcBorders>
              <w:top w:val="single" w:sz="4" w:space="0" w:color="auto"/>
              <w:left w:val="nil"/>
              <w:bottom w:val="single" w:sz="4" w:space="0" w:color="auto"/>
              <w:right w:val="nil"/>
            </w:tcBorders>
          </w:tcPr>
          <w:p w14:paraId="5313A767" w14:textId="77777777" w:rsidR="0071311D" w:rsidRDefault="0071311D" w:rsidP="00462364">
            <w:pPr>
              <w:rPr>
                <w:rFonts w:asciiTheme="majorHAnsi" w:hAnsiTheme="majorHAnsi" w:cs="Apple Chancery"/>
                <w:sz w:val="22"/>
                <w:szCs w:val="22"/>
              </w:rPr>
            </w:pPr>
          </w:p>
        </w:tc>
        <w:tc>
          <w:tcPr>
            <w:tcW w:w="1689" w:type="dxa"/>
            <w:tcBorders>
              <w:top w:val="nil"/>
              <w:left w:val="nil"/>
              <w:bottom w:val="nil"/>
              <w:right w:val="nil"/>
            </w:tcBorders>
          </w:tcPr>
          <w:p w14:paraId="477AB90B" w14:textId="77777777" w:rsidR="0071311D" w:rsidRDefault="0071311D" w:rsidP="00462364">
            <w:pPr>
              <w:rPr>
                <w:rFonts w:asciiTheme="majorHAnsi" w:hAnsiTheme="majorHAnsi" w:cs="Apple Chancery"/>
                <w:sz w:val="22"/>
                <w:szCs w:val="22"/>
              </w:rPr>
            </w:pPr>
          </w:p>
          <w:p w14:paraId="3409FE86" w14:textId="258A0BC3" w:rsidR="0071311D" w:rsidRDefault="0071311D" w:rsidP="00462364">
            <w:pPr>
              <w:rPr>
                <w:rFonts w:asciiTheme="majorHAnsi" w:hAnsiTheme="majorHAnsi" w:cs="Apple Chancery"/>
                <w:sz w:val="22"/>
                <w:szCs w:val="22"/>
              </w:rPr>
            </w:pPr>
            <w:r>
              <w:rPr>
                <w:rFonts w:asciiTheme="majorHAnsi" w:hAnsiTheme="majorHAnsi" w:cs="Apple Chancery"/>
                <w:sz w:val="22"/>
                <w:szCs w:val="22"/>
              </w:rPr>
              <w:t>Event Time:</w:t>
            </w:r>
          </w:p>
        </w:tc>
        <w:tc>
          <w:tcPr>
            <w:tcW w:w="3622" w:type="dxa"/>
            <w:gridSpan w:val="2"/>
            <w:tcBorders>
              <w:top w:val="single" w:sz="4" w:space="0" w:color="auto"/>
              <w:left w:val="nil"/>
              <w:bottom w:val="single" w:sz="4" w:space="0" w:color="auto"/>
              <w:right w:val="nil"/>
            </w:tcBorders>
          </w:tcPr>
          <w:p w14:paraId="7E7627ED" w14:textId="77777777" w:rsidR="0071311D" w:rsidRDefault="0071311D" w:rsidP="00462364">
            <w:pPr>
              <w:rPr>
                <w:rFonts w:asciiTheme="majorHAnsi" w:hAnsiTheme="majorHAnsi" w:cs="Apple Chancery"/>
                <w:sz w:val="22"/>
                <w:szCs w:val="22"/>
              </w:rPr>
            </w:pPr>
          </w:p>
        </w:tc>
      </w:tr>
      <w:tr w:rsidR="0071311D" w14:paraId="6E7932CA" w14:textId="77777777" w:rsidTr="00A87A70">
        <w:tc>
          <w:tcPr>
            <w:tcW w:w="1951" w:type="dxa"/>
            <w:tcBorders>
              <w:top w:val="nil"/>
              <w:left w:val="nil"/>
              <w:bottom w:val="nil"/>
              <w:right w:val="nil"/>
            </w:tcBorders>
          </w:tcPr>
          <w:p w14:paraId="09065DD3" w14:textId="77777777" w:rsidR="0071311D" w:rsidRDefault="0071311D" w:rsidP="00462364">
            <w:pPr>
              <w:rPr>
                <w:rFonts w:asciiTheme="majorHAnsi" w:hAnsiTheme="majorHAnsi" w:cs="Apple Chancery"/>
                <w:sz w:val="22"/>
                <w:szCs w:val="22"/>
              </w:rPr>
            </w:pPr>
          </w:p>
          <w:p w14:paraId="4D9CD333" w14:textId="4A19C266" w:rsidR="0071311D" w:rsidRDefault="0071311D" w:rsidP="00462364">
            <w:pPr>
              <w:rPr>
                <w:rFonts w:asciiTheme="majorHAnsi" w:hAnsiTheme="majorHAnsi" w:cs="Apple Chancery"/>
                <w:sz w:val="22"/>
                <w:szCs w:val="22"/>
              </w:rPr>
            </w:pPr>
            <w:r>
              <w:rPr>
                <w:rFonts w:asciiTheme="majorHAnsi" w:hAnsiTheme="majorHAnsi" w:cs="Apple Chancery"/>
                <w:sz w:val="22"/>
                <w:szCs w:val="22"/>
              </w:rPr>
              <w:t>Guest Numbers:</w:t>
            </w:r>
          </w:p>
        </w:tc>
        <w:tc>
          <w:tcPr>
            <w:tcW w:w="3414" w:type="dxa"/>
            <w:tcBorders>
              <w:top w:val="single" w:sz="4" w:space="0" w:color="auto"/>
              <w:left w:val="nil"/>
              <w:bottom w:val="single" w:sz="4" w:space="0" w:color="auto"/>
              <w:right w:val="nil"/>
            </w:tcBorders>
          </w:tcPr>
          <w:p w14:paraId="29C07E1C" w14:textId="3792682D" w:rsidR="0071311D" w:rsidRDefault="0071311D" w:rsidP="00462364">
            <w:pPr>
              <w:rPr>
                <w:rFonts w:asciiTheme="majorHAnsi" w:hAnsiTheme="majorHAnsi" w:cs="Apple Chancery"/>
                <w:sz w:val="22"/>
                <w:szCs w:val="22"/>
              </w:rPr>
            </w:pPr>
          </w:p>
        </w:tc>
        <w:tc>
          <w:tcPr>
            <w:tcW w:w="1689" w:type="dxa"/>
            <w:tcBorders>
              <w:top w:val="nil"/>
              <w:left w:val="nil"/>
              <w:bottom w:val="nil"/>
              <w:right w:val="nil"/>
            </w:tcBorders>
          </w:tcPr>
          <w:p w14:paraId="59439001" w14:textId="77777777" w:rsidR="0071311D" w:rsidRDefault="0071311D" w:rsidP="00462364">
            <w:pPr>
              <w:rPr>
                <w:rFonts w:asciiTheme="majorHAnsi" w:hAnsiTheme="majorHAnsi" w:cs="Apple Chancery"/>
                <w:sz w:val="22"/>
                <w:szCs w:val="22"/>
              </w:rPr>
            </w:pPr>
          </w:p>
          <w:p w14:paraId="58B2B636" w14:textId="47B6D530" w:rsidR="0071311D" w:rsidRDefault="0071311D" w:rsidP="00462364">
            <w:pPr>
              <w:rPr>
                <w:rFonts w:asciiTheme="majorHAnsi" w:hAnsiTheme="majorHAnsi" w:cs="Apple Chancery"/>
                <w:sz w:val="22"/>
                <w:szCs w:val="22"/>
              </w:rPr>
            </w:pPr>
            <w:r>
              <w:rPr>
                <w:rFonts w:asciiTheme="majorHAnsi" w:hAnsiTheme="majorHAnsi" w:cs="Apple Chancery"/>
                <w:sz w:val="22"/>
                <w:szCs w:val="22"/>
              </w:rPr>
              <w:t>Type of Event:</w:t>
            </w:r>
          </w:p>
        </w:tc>
        <w:tc>
          <w:tcPr>
            <w:tcW w:w="3622" w:type="dxa"/>
            <w:gridSpan w:val="2"/>
            <w:tcBorders>
              <w:top w:val="single" w:sz="4" w:space="0" w:color="auto"/>
              <w:left w:val="nil"/>
              <w:bottom w:val="single" w:sz="4" w:space="0" w:color="auto"/>
              <w:right w:val="nil"/>
            </w:tcBorders>
          </w:tcPr>
          <w:p w14:paraId="5B051EBE" w14:textId="77777777" w:rsidR="0071311D" w:rsidRDefault="0071311D" w:rsidP="00462364">
            <w:pPr>
              <w:rPr>
                <w:rFonts w:asciiTheme="majorHAnsi" w:hAnsiTheme="majorHAnsi" w:cs="Apple Chancery"/>
                <w:sz w:val="22"/>
                <w:szCs w:val="22"/>
              </w:rPr>
            </w:pPr>
          </w:p>
        </w:tc>
      </w:tr>
      <w:tr w:rsidR="0071311D" w14:paraId="495E8E83" w14:textId="77777777" w:rsidTr="0071311D">
        <w:tc>
          <w:tcPr>
            <w:tcW w:w="1951" w:type="dxa"/>
            <w:tcBorders>
              <w:top w:val="nil"/>
              <w:left w:val="nil"/>
              <w:bottom w:val="nil"/>
              <w:right w:val="nil"/>
            </w:tcBorders>
          </w:tcPr>
          <w:p w14:paraId="474BA87B" w14:textId="77777777" w:rsidR="0071311D" w:rsidRDefault="0071311D" w:rsidP="00462364">
            <w:pPr>
              <w:rPr>
                <w:rFonts w:asciiTheme="majorHAnsi" w:hAnsiTheme="majorHAnsi" w:cs="Apple Chancery"/>
                <w:sz w:val="22"/>
                <w:szCs w:val="22"/>
              </w:rPr>
            </w:pPr>
          </w:p>
          <w:p w14:paraId="4F2EF862" w14:textId="3C8B5133" w:rsidR="0071311D" w:rsidRDefault="0071311D" w:rsidP="00462364">
            <w:pPr>
              <w:rPr>
                <w:rFonts w:asciiTheme="majorHAnsi" w:hAnsiTheme="majorHAnsi" w:cs="Apple Chancery"/>
                <w:sz w:val="22"/>
                <w:szCs w:val="22"/>
              </w:rPr>
            </w:pPr>
            <w:r>
              <w:rPr>
                <w:rFonts w:asciiTheme="majorHAnsi" w:hAnsiTheme="majorHAnsi" w:cs="Apple Chancery"/>
                <w:sz w:val="22"/>
                <w:szCs w:val="22"/>
              </w:rPr>
              <w:t>Special Requests:</w:t>
            </w:r>
          </w:p>
        </w:tc>
        <w:tc>
          <w:tcPr>
            <w:tcW w:w="3414" w:type="dxa"/>
            <w:tcBorders>
              <w:top w:val="nil"/>
              <w:left w:val="nil"/>
              <w:bottom w:val="single" w:sz="4" w:space="0" w:color="auto"/>
              <w:right w:val="nil"/>
            </w:tcBorders>
          </w:tcPr>
          <w:p w14:paraId="57FBB48C" w14:textId="77777777" w:rsidR="0071311D" w:rsidRDefault="0071311D" w:rsidP="00462364">
            <w:pPr>
              <w:rPr>
                <w:rFonts w:asciiTheme="majorHAnsi" w:hAnsiTheme="majorHAnsi" w:cs="Apple Chancery"/>
                <w:sz w:val="22"/>
                <w:szCs w:val="22"/>
              </w:rPr>
            </w:pPr>
          </w:p>
        </w:tc>
        <w:tc>
          <w:tcPr>
            <w:tcW w:w="2764" w:type="dxa"/>
            <w:gridSpan w:val="2"/>
            <w:tcBorders>
              <w:top w:val="nil"/>
              <w:left w:val="nil"/>
              <w:bottom w:val="single" w:sz="4" w:space="0" w:color="auto"/>
              <w:right w:val="nil"/>
            </w:tcBorders>
          </w:tcPr>
          <w:p w14:paraId="6E4A3CBE" w14:textId="77777777" w:rsidR="0071311D" w:rsidRDefault="0071311D" w:rsidP="00462364">
            <w:pPr>
              <w:rPr>
                <w:rFonts w:asciiTheme="majorHAnsi" w:hAnsiTheme="majorHAnsi" w:cs="Apple Chancery"/>
                <w:sz w:val="22"/>
                <w:szCs w:val="22"/>
              </w:rPr>
            </w:pPr>
          </w:p>
        </w:tc>
        <w:tc>
          <w:tcPr>
            <w:tcW w:w="2547" w:type="dxa"/>
            <w:tcBorders>
              <w:top w:val="nil"/>
              <w:left w:val="nil"/>
              <w:bottom w:val="single" w:sz="4" w:space="0" w:color="auto"/>
              <w:right w:val="nil"/>
            </w:tcBorders>
          </w:tcPr>
          <w:p w14:paraId="310935B8" w14:textId="77777777" w:rsidR="0071311D" w:rsidRDefault="0071311D" w:rsidP="00462364">
            <w:pPr>
              <w:rPr>
                <w:rFonts w:asciiTheme="majorHAnsi" w:hAnsiTheme="majorHAnsi" w:cs="Apple Chancery"/>
                <w:sz w:val="22"/>
                <w:szCs w:val="22"/>
              </w:rPr>
            </w:pPr>
          </w:p>
        </w:tc>
      </w:tr>
    </w:tbl>
    <w:p w14:paraId="6F63B4DA" w14:textId="67806130" w:rsidR="00462364" w:rsidRDefault="00462364" w:rsidP="00462364">
      <w:pPr>
        <w:rPr>
          <w:rFonts w:asciiTheme="majorHAnsi" w:hAnsiTheme="majorHAnsi" w:cs="Apple Chance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2669"/>
        <w:gridCol w:w="2567"/>
        <w:gridCol w:w="2771"/>
      </w:tblGrid>
      <w:tr w:rsidR="0049702A" w14:paraId="31B83158" w14:textId="77777777" w:rsidTr="0049702A">
        <w:tc>
          <w:tcPr>
            <w:tcW w:w="2669" w:type="dxa"/>
            <w:vMerge w:val="restart"/>
          </w:tcPr>
          <w:p w14:paraId="776F2EDE" w14:textId="77777777" w:rsidR="0049702A" w:rsidRDefault="0049702A" w:rsidP="0049702A">
            <w:pPr>
              <w:jc w:val="center"/>
              <w:rPr>
                <w:rFonts w:asciiTheme="majorHAnsi" w:hAnsiTheme="majorHAnsi" w:cs="Apple Chancery"/>
                <w:sz w:val="22"/>
                <w:szCs w:val="22"/>
              </w:rPr>
            </w:pPr>
          </w:p>
          <w:p w14:paraId="0A43388C" w14:textId="05CEF4B3" w:rsidR="0049702A" w:rsidRDefault="00E2199C" w:rsidP="0049702A">
            <w:pPr>
              <w:jc w:val="center"/>
              <w:rPr>
                <w:rFonts w:asciiTheme="majorHAnsi" w:hAnsiTheme="majorHAnsi" w:cs="Apple Chancery"/>
                <w:sz w:val="22"/>
                <w:szCs w:val="22"/>
              </w:rPr>
            </w:pPr>
            <w:r>
              <w:rPr>
                <w:rFonts w:asciiTheme="majorHAnsi" w:hAnsiTheme="majorHAnsi" w:cs="Apple Chancery"/>
                <w:sz w:val="22"/>
                <w:szCs w:val="22"/>
              </w:rPr>
              <w:t>Venue Hire fee</w:t>
            </w:r>
            <w:r w:rsidR="0049702A">
              <w:rPr>
                <w:rFonts w:asciiTheme="majorHAnsi" w:hAnsiTheme="majorHAnsi" w:cs="Apple Chancery"/>
                <w:sz w:val="22"/>
                <w:szCs w:val="22"/>
              </w:rPr>
              <w:t xml:space="preserve"> (</w:t>
            </w:r>
            <w:r>
              <w:rPr>
                <w:rFonts w:asciiTheme="majorHAnsi" w:hAnsiTheme="majorHAnsi" w:cs="Apple Chancery"/>
                <w:sz w:val="22"/>
                <w:szCs w:val="22"/>
              </w:rPr>
              <w:t>Required to secure the booking</w:t>
            </w:r>
            <w:r w:rsidR="0049702A">
              <w:rPr>
                <w:rFonts w:asciiTheme="majorHAnsi" w:hAnsiTheme="majorHAnsi" w:cs="Apple Chancery"/>
                <w:sz w:val="22"/>
                <w:szCs w:val="22"/>
              </w:rPr>
              <w:t>):</w:t>
            </w:r>
          </w:p>
        </w:tc>
        <w:tc>
          <w:tcPr>
            <w:tcW w:w="2669" w:type="dxa"/>
            <w:vMerge w:val="restart"/>
          </w:tcPr>
          <w:p w14:paraId="7C207FC1" w14:textId="77777777" w:rsidR="0049702A" w:rsidRDefault="0049702A" w:rsidP="00462364">
            <w:pPr>
              <w:rPr>
                <w:rFonts w:asciiTheme="majorHAnsi" w:hAnsiTheme="majorHAnsi" w:cs="Apple Chancery"/>
                <w:sz w:val="22"/>
                <w:szCs w:val="22"/>
              </w:rPr>
            </w:pPr>
          </w:p>
          <w:p w14:paraId="372E7FF6" w14:textId="77777777" w:rsidR="0049702A" w:rsidRDefault="0049702A" w:rsidP="00462364">
            <w:pPr>
              <w:rPr>
                <w:rFonts w:asciiTheme="majorHAnsi" w:hAnsiTheme="majorHAnsi" w:cs="Apple Chancery"/>
                <w:sz w:val="22"/>
                <w:szCs w:val="22"/>
              </w:rPr>
            </w:pPr>
          </w:p>
          <w:p w14:paraId="4FDD02AA" w14:textId="05D2159D" w:rsidR="0049702A" w:rsidRDefault="0049702A" w:rsidP="00462364">
            <w:pPr>
              <w:rPr>
                <w:rFonts w:asciiTheme="majorHAnsi" w:hAnsiTheme="majorHAnsi" w:cs="Apple Chancery"/>
                <w:sz w:val="22"/>
                <w:szCs w:val="22"/>
              </w:rPr>
            </w:pPr>
            <w:r>
              <w:rPr>
                <w:rFonts w:asciiTheme="majorHAnsi" w:hAnsiTheme="majorHAnsi" w:cs="Apple Chancery"/>
                <w:sz w:val="22"/>
                <w:szCs w:val="22"/>
              </w:rPr>
              <w:t>$</w:t>
            </w:r>
          </w:p>
        </w:tc>
        <w:tc>
          <w:tcPr>
            <w:tcW w:w="5338" w:type="dxa"/>
            <w:gridSpan w:val="2"/>
          </w:tcPr>
          <w:p w14:paraId="649EEBBE" w14:textId="77777777" w:rsidR="0049702A" w:rsidRDefault="0049702A" w:rsidP="00462364">
            <w:pPr>
              <w:rPr>
                <w:rFonts w:asciiTheme="majorHAnsi" w:hAnsiTheme="majorHAnsi" w:cs="Apple Chancery"/>
                <w:sz w:val="22"/>
                <w:szCs w:val="22"/>
              </w:rPr>
            </w:pPr>
          </w:p>
          <w:p w14:paraId="04BBBFC2" w14:textId="3FC6D24F" w:rsidR="0049702A" w:rsidRDefault="0049702A" w:rsidP="0049702A">
            <w:pPr>
              <w:jc w:val="center"/>
              <w:rPr>
                <w:rFonts w:asciiTheme="majorHAnsi" w:hAnsiTheme="majorHAnsi" w:cs="Apple Chancery"/>
                <w:sz w:val="22"/>
                <w:szCs w:val="22"/>
              </w:rPr>
            </w:pPr>
            <w:r>
              <w:rPr>
                <w:rFonts w:asciiTheme="majorHAnsi" w:hAnsiTheme="majorHAnsi" w:cs="Apple Chancery"/>
                <w:sz w:val="22"/>
                <w:szCs w:val="22"/>
              </w:rPr>
              <w:t>Is attached with this form (please circle)</w:t>
            </w:r>
          </w:p>
        </w:tc>
      </w:tr>
      <w:tr w:rsidR="0049702A" w14:paraId="1CF4CCB7" w14:textId="77777777" w:rsidTr="0049702A">
        <w:tc>
          <w:tcPr>
            <w:tcW w:w="2669" w:type="dxa"/>
            <w:vMerge/>
          </w:tcPr>
          <w:p w14:paraId="0249DBD5" w14:textId="77777777" w:rsidR="0049702A" w:rsidRDefault="0049702A" w:rsidP="00462364">
            <w:pPr>
              <w:rPr>
                <w:rFonts w:asciiTheme="majorHAnsi" w:hAnsiTheme="majorHAnsi" w:cs="Apple Chancery"/>
                <w:sz w:val="22"/>
                <w:szCs w:val="22"/>
              </w:rPr>
            </w:pPr>
          </w:p>
        </w:tc>
        <w:tc>
          <w:tcPr>
            <w:tcW w:w="2669" w:type="dxa"/>
            <w:vMerge/>
          </w:tcPr>
          <w:p w14:paraId="66832C34" w14:textId="77777777" w:rsidR="0049702A" w:rsidRDefault="0049702A" w:rsidP="00462364">
            <w:pPr>
              <w:rPr>
                <w:rFonts w:asciiTheme="majorHAnsi" w:hAnsiTheme="majorHAnsi" w:cs="Apple Chancery"/>
                <w:sz w:val="22"/>
                <w:szCs w:val="22"/>
              </w:rPr>
            </w:pPr>
          </w:p>
        </w:tc>
        <w:tc>
          <w:tcPr>
            <w:tcW w:w="2567" w:type="dxa"/>
          </w:tcPr>
          <w:p w14:paraId="497EE4F5" w14:textId="77777777" w:rsidR="0049702A" w:rsidRDefault="0049702A" w:rsidP="0049702A">
            <w:pPr>
              <w:jc w:val="center"/>
              <w:rPr>
                <w:rFonts w:asciiTheme="majorHAnsi" w:hAnsiTheme="majorHAnsi" w:cs="Apple Chancery"/>
                <w:b/>
                <w:sz w:val="22"/>
                <w:szCs w:val="22"/>
              </w:rPr>
            </w:pPr>
          </w:p>
          <w:p w14:paraId="5143BF14" w14:textId="08A7F9B6" w:rsidR="0049702A" w:rsidRPr="0049702A" w:rsidRDefault="0049702A" w:rsidP="0049702A">
            <w:pPr>
              <w:jc w:val="center"/>
              <w:rPr>
                <w:rFonts w:asciiTheme="majorHAnsi" w:hAnsiTheme="majorHAnsi" w:cs="Apple Chancery"/>
                <w:b/>
                <w:sz w:val="22"/>
                <w:szCs w:val="22"/>
              </w:rPr>
            </w:pPr>
            <w:r>
              <w:rPr>
                <w:rFonts w:asciiTheme="majorHAnsi" w:hAnsiTheme="majorHAnsi" w:cs="Apple Chancery"/>
                <w:b/>
                <w:sz w:val="22"/>
                <w:szCs w:val="22"/>
              </w:rPr>
              <w:t>Yes</w:t>
            </w:r>
          </w:p>
        </w:tc>
        <w:tc>
          <w:tcPr>
            <w:tcW w:w="2771" w:type="dxa"/>
          </w:tcPr>
          <w:p w14:paraId="593E04B7" w14:textId="77777777" w:rsidR="0049702A" w:rsidRDefault="0049702A" w:rsidP="0049702A">
            <w:pPr>
              <w:jc w:val="center"/>
              <w:rPr>
                <w:rFonts w:asciiTheme="majorHAnsi" w:hAnsiTheme="majorHAnsi" w:cs="Apple Chancery"/>
                <w:sz w:val="22"/>
                <w:szCs w:val="22"/>
              </w:rPr>
            </w:pPr>
          </w:p>
          <w:p w14:paraId="2F063A3C" w14:textId="3B47B5E6" w:rsidR="0049702A" w:rsidRPr="0049702A" w:rsidRDefault="0049702A" w:rsidP="0049702A">
            <w:pPr>
              <w:jc w:val="center"/>
              <w:rPr>
                <w:rFonts w:asciiTheme="majorHAnsi" w:hAnsiTheme="majorHAnsi" w:cs="Apple Chancery"/>
                <w:b/>
                <w:sz w:val="22"/>
                <w:szCs w:val="22"/>
              </w:rPr>
            </w:pPr>
            <w:r>
              <w:rPr>
                <w:rFonts w:asciiTheme="majorHAnsi" w:hAnsiTheme="majorHAnsi" w:cs="Apple Chancery"/>
                <w:b/>
                <w:sz w:val="22"/>
                <w:szCs w:val="22"/>
              </w:rPr>
              <w:t>No</w:t>
            </w:r>
          </w:p>
        </w:tc>
      </w:tr>
    </w:tbl>
    <w:p w14:paraId="12201F3C" w14:textId="77777777" w:rsidR="00FC18BC" w:rsidRDefault="00FC18BC" w:rsidP="00462364">
      <w:pPr>
        <w:rPr>
          <w:rFonts w:asciiTheme="majorHAnsi" w:hAnsiTheme="majorHAnsi" w:cs="Apple Chancery"/>
          <w:sz w:val="22"/>
          <w:szCs w:val="22"/>
        </w:rPr>
      </w:pPr>
    </w:p>
    <w:p w14:paraId="72586F8F" w14:textId="49EAACAA" w:rsidR="0049702A" w:rsidRDefault="00E2199C" w:rsidP="00462364">
      <w:pPr>
        <w:rPr>
          <w:rFonts w:asciiTheme="majorHAnsi" w:hAnsiTheme="majorHAnsi" w:cs="Apple Chancery"/>
          <w:sz w:val="22"/>
          <w:szCs w:val="22"/>
        </w:rPr>
      </w:pPr>
      <w:r>
        <w:rPr>
          <w:rFonts w:asciiTheme="majorHAnsi" w:hAnsiTheme="majorHAnsi" w:cs="Apple Chancery"/>
          <w:sz w:val="22"/>
          <w:szCs w:val="22"/>
        </w:rPr>
        <w:t>Method of Venue</w:t>
      </w:r>
      <w:r w:rsidR="0049702A">
        <w:rPr>
          <w:rFonts w:asciiTheme="majorHAnsi" w:hAnsiTheme="majorHAnsi" w:cs="Apple Chancery"/>
          <w:sz w:val="22"/>
          <w:szCs w:val="22"/>
        </w:rPr>
        <w:t xml:space="preserve"> Hire Payment:(please circle)</w:t>
      </w:r>
    </w:p>
    <w:p w14:paraId="15E5CAC8" w14:textId="77777777" w:rsidR="0049702A" w:rsidRDefault="0049702A" w:rsidP="00462364">
      <w:pPr>
        <w:rPr>
          <w:rFonts w:asciiTheme="majorHAnsi" w:hAnsiTheme="majorHAnsi" w:cs="Apple Chancery"/>
          <w:sz w:val="22"/>
          <w:szCs w:val="22"/>
        </w:rPr>
      </w:pPr>
    </w:p>
    <w:p w14:paraId="0DEFC980" w14:textId="46506955" w:rsidR="0049702A" w:rsidRDefault="0049702A" w:rsidP="0049702A">
      <w:pPr>
        <w:jc w:val="center"/>
        <w:rPr>
          <w:rFonts w:asciiTheme="majorHAnsi" w:hAnsiTheme="majorHAnsi" w:cs="Apple Chancery"/>
          <w:b/>
          <w:sz w:val="22"/>
          <w:szCs w:val="22"/>
        </w:rPr>
      </w:pPr>
      <w:r>
        <w:rPr>
          <w:rFonts w:asciiTheme="majorHAnsi" w:hAnsiTheme="majorHAnsi" w:cs="Apple Chancery"/>
          <w:b/>
          <w:sz w:val="22"/>
          <w:szCs w:val="22"/>
        </w:rPr>
        <w:t>Credit Card    /    Eftpos    /    Cash    /    Company Cheque (with cc guarantee)</w:t>
      </w:r>
    </w:p>
    <w:p w14:paraId="2BA11986" w14:textId="77777777" w:rsidR="0049702A" w:rsidRDefault="0049702A" w:rsidP="0049702A">
      <w:pPr>
        <w:jc w:val="center"/>
        <w:rPr>
          <w:rFonts w:asciiTheme="majorHAnsi" w:hAnsiTheme="majorHAnsi" w:cs="Apple Chancery"/>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03"/>
        <w:gridCol w:w="1291"/>
        <w:gridCol w:w="3260"/>
      </w:tblGrid>
      <w:tr w:rsidR="0049702A" w14:paraId="5FB2AB93" w14:textId="77777777" w:rsidTr="0072712F">
        <w:tc>
          <w:tcPr>
            <w:tcW w:w="5338" w:type="dxa"/>
            <w:gridSpan w:val="2"/>
          </w:tcPr>
          <w:p w14:paraId="14055CA6" w14:textId="4547CA79" w:rsidR="0049702A" w:rsidRDefault="00244974" w:rsidP="0049702A">
            <w:pPr>
              <w:rPr>
                <w:rFonts w:asciiTheme="majorHAnsi" w:hAnsiTheme="majorHAnsi" w:cs="Apple Chancery"/>
                <w:sz w:val="22"/>
                <w:szCs w:val="22"/>
              </w:rPr>
            </w:pPr>
            <w:r>
              <w:rPr>
                <w:rFonts w:asciiTheme="majorHAnsi" w:hAnsiTheme="majorHAnsi" w:cs="Apple Chancery"/>
                <w:sz w:val="22"/>
                <w:szCs w:val="22"/>
              </w:rPr>
              <w:t>Please charge the following credit card:</w:t>
            </w:r>
          </w:p>
        </w:tc>
        <w:tc>
          <w:tcPr>
            <w:tcW w:w="4551" w:type="dxa"/>
            <w:gridSpan w:val="2"/>
          </w:tcPr>
          <w:p w14:paraId="2CC01357" w14:textId="2ADD14EF" w:rsidR="0049702A" w:rsidRDefault="00244974" w:rsidP="0049702A">
            <w:pPr>
              <w:rPr>
                <w:rFonts w:asciiTheme="majorHAnsi" w:hAnsiTheme="majorHAnsi" w:cs="Apple Chancery"/>
                <w:sz w:val="22"/>
                <w:szCs w:val="22"/>
              </w:rPr>
            </w:pPr>
            <w:r>
              <w:rPr>
                <w:rFonts w:asciiTheme="majorHAnsi" w:hAnsiTheme="majorHAnsi" w:cs="Apple Chancery"/>
                <w:sz w:val="22"/>
                <w:szCs w:val="22"/>
              </w:rPr>
              <w:t xml:space="preserve">Visa          </w:t>
            </w:r>
            <w:r w:rsidR="00FD2847">
              <w:rPr>
                <w:rFonts w:asciiTheme="majorHAnsi" w:hAnsiTheme="majorHAnsi" w:cs="Apple Chancery"/>
                <w:sz w:val="22"/>
                <w:szCs w:val="22"/>
              </w:rPr>
              <w:t>MasterCard</w:t>
            </w:r>
            <w:r>
              <w:rPr>
                <w:rFonts w:asciiTheme="majorHAnsi" w:hAnsiTheme="majorHAnsi" w:cs="Apple Chancery"/>
                <w:sz w:val="22"/>
                <w:szCs w:val="22"/>
              </w:rPr>
              <w:t xml:space="preserve">         amex          diner’s club</w:t>
            </w:r>
          </w:p>
        </w:tc>
      </w:tr>
      <w:tr w:rsidR="0049702A" w14:paraId="47F92C49" w14:textId="77777777" w:rsidTr="0072712F">
        <w:tc>
          <w:tcPr>
            <w:tcW w:w="5338" w:type="dxa"/>
            <w:gridSpan w:val="2"/>
          </w:tcPr>
          <w:p w14:paraId="726C7169" w14:textId="77777777" w:rsidR="00244974" w:rsidRDefault="00244974" w:rsidP="00244974">
            <w:pPr>
              <w:rPr>
                <w:rFonts w:asciiTheme="majorHAnsi" w:hAnsiTheme="majorHAnsi" w:cs="Apple Chancery"/>
                <w:sz w:val="22"/>
                <w:szCs w:val="22"/>
              </w:rPr>
            </w:pPr>
          </w:p>
          <w:p w14:paraId="0DD9AA71" w14:textId="77777777" w:rsidR="00244974" w:rsidRPr="0049702A" w:rsidRDefault="00244974" w:rsidP="00244974">
            <w:pPr>
              <w:rPr>
                <w:rFonts w:asciiTheme="majorHAnsi" w:hAnsiTheme="majorHAnsi" w:cs="Apple Chancery"/>
                <w:sz w:val="22"/>
                <w:szCs w:val="22"/>
                <w:u w:val="single"/>
              </w:rPr>
            </w:pPr>
            <w:r>
              <w:rPr>
                <w:rFonts w:asciiTheme="majorHAnsi" w:hAnsiTheme="majorHAnsi" w:cs="Apple Chancery"/>
                <w:sz w:val="22"/>
                <w:szCs w:val="22"/>
              </w:rPr>
              <w:t xml:space="preserve">Card Number: </w:t>
            </w:r>
            <w:r>
              <w:rPr>
                <w:rFonts w:asciiTheme="majorHAnsi" w:hAnsiTheme="majorHAnsi" w:cs="Apple Chancery"/>
                <w:sz w:val="22"/>
                <w:szCs w:val="22"/>
                <w:u w:val="single"/>
              </w:rPr>
              <w:t xml:space="preserve">           /           /           /           .</w:t>
            </w:r>
          </w:p>
          <w:p w14:paraId="646CFE5E" w14:textId="77777777" w:rsidR="0049702A" w:rsidRDefault="0049702A" w:rsidP="0049702A">
            <w:pPr>
              <w:rPr>
                <w:rFonts w:asciiTheme="majorHAnsi" w:hAnsiTheme="majorHAnsi" w:cs="Apple Chancery"/>
                <w:sz w:val="22"/>
                <w:szCs w:val="22"/>
              </w:rPr>
            </w:pPr>
          </w:p>
        </w:tc>
        <w:tc>
          <w:tcPr>
            <w:tcW w:w="4551" w:type="dxa"/>
            <w:gridSpan w:val="2"/>
          </w:tcPr>
          <w:p w14:paraId="73FA746D" w14:textId="77777777" w:rsidR="0049702A" w:rsidRDefault="0049702A" w:rsidP="0049702A">
            <w:pPr>
              <w:rPr>
                <w:rFonts w:asciiTheme="majorHAnsi" w:hAnsiTheme="majorHAnsi" w:cs="Apple Chancery"/>
                <w:sz w:val="22"/>
                <w:szCs w:val="22"/>
              </w:rPr>
            </w:pPr>
          </w:p>
          <w:p w14:paraId="44673F6E" w14:textId="2E792451" w:rsidR="00244974" w:rsidRPr="00244974" w:rsidRDefault="00244974" w:rsidP="0049702A">
            <w:pPr>
              <w:rPr>
                <w:rFonts w:asciiTheme="majorHAnsi" w:hAnsiTheme="majorHAnsi" w:cs="Apple Chancery"/>
                <w:sz w:val="22"/>
                <w:szCs w:val="22"/>
                <w:u w:val="single"/>
              </w:rPr>
            </w:pPr>
            <w:r>
              <w:rPr>
                <w:rFonts w:asciiTheme="majorHAnsi" w:hAnsiTheme="majorHAnsi" w:cs="Apple Chancery"/>
                <w:sz w:val="22"/>
                <w:szCs w:val="22"/>
              </w:rPr>
              <w:t xml:space="preserve">Expiry date: </w:t>
            </w:r>
            <w:r>
              <w:rPr>
                <w:rFonts w:asciiTheme="majorHAnsi" w:hAnsiTheme="majorHAnsi" w:cs="Apple Chancery"/>
                <w:sz w:val="22"/>
                <w:szCs w:val="22"/>
                <w:u w:val="single"/>
              </w:rPr>
              <w:t xml:space="preserve">          /           .</w:t>
            </w:r>
          </w:p>
        </w:tc>
      </w:tr>
      <w:tr w:rsidR="0072712F" w14:paraId="40743BBE" w14:textId="77777777" w:rsidTr="00727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76A05DA0" w14:textId="030EFC4B" w:rsidR="0072712F" w:rsidRDefault="0072712F" w:rsidP="0049702A">
            <w:pPr>
              <w:rPr>
                <w:rFonts w:asciiTheme="majorHAnsi" w:hAnsiTheme="majorHAnsi" w:cs="Apple Chancery"/>
                <w:sz w:val="22"/>
                <w:szCs w:val="22"/>
              </w:rPr>
            </w:pPr>
            <w:r>
              <w:rPr>
                <w:rFonts w:asciiTheme="majorHAnsi" w:hAnsiTheme="majorHAnsi" w:cs="Apple Chancery"/>
                <w:sz w:val="22"/>
                <w:szCs w:val="22"/>
              </w:rPr>
              <w:t>Cardholder’s Name:</w:t>
            </w:r>
          </w:p>
        </w:tc>
        <w:tc>
          <w:tcPr>
            <w:tcW w:w="3103" w:type="dxa"/>
            <w:tcBorders>
              <w:top w:val="nil"/>
              <w:left w:val="nil"/>
              <w:bottom w:val="single" w:sz="4" w:space="0" w:color="auto"/>
              <w:right w:val="nil"/>
            </w:tcBorders>
          </w:tcPr>
          <w:p w14:paraId="0134BEE9" w14:textId="77777777" w:rsidR="0072712F" w:rsidRDefault="0072712F" w:rsidP="0049702A">
            <w:pPr>
              <w:rPr>
                <w:rFonts w:asciiTheme="majorHAnsi" w:hAnsiTheme="majorHAnsi" w:cs="Apple Chancery"/>
                <w:sz w:val="22"/>
                <w:szCs w:val="22"/>
              </w:rPr>
            </w:pPr>
          </w:p>
        </w:tc>
        <w:tc>
          <w:tcPr>
            <w:tcW w:w="1291" w:type="dxa"/>
            <w:tcBorders>
              <w:top w:val="nil"/>
              <w:left w:val="nil"/>
              <w:bottom w:val="nil"/>
              <w:right w:val="nil"/>
            </w:tcBorders>
          </w:tcPr>
          <w:p w14:paraId="5F8CA6D1" w14:textId="70F182DD" w:rsidR="0072712F" w:rsidRDefault="0072712F" w:rsidP="0049702A">
            <w:pPr>
              <w:rPr>
                <w:rFonts w:asciiTheme="majorHAnsi" w:hAnsiTheme="majorHAnsi" w:cs="Apple Chancery"/>
                <w:sz w:val="22"/>
                <w:szCs w:val="22"/>
              </w:rPr>
            </w:pPr>
            <w:r>
              <w:rPr>
                <w:rFonts w:asciiTheme="majorHAnsi" w:hAnsiTheme="majorHAnsi" w:cs="Apple Chancery"/>
                <w:sz w:val="22"/>
                <w:szCs w:val="22"/>
              </w:rPr>
              <w:t>Signature:</w:t>
            </w:r>
          </w:p>
        </w:tc>
        <w:tc>
          <w:tcPr>
            <w:tcW w:w="3260" w:type="dxa"/>
            <w:tcBorders>
              <w:top w:val="nil"/>
              <w:left w:val="nil"/>
              <w:bottom w:val="single" w:sz="4" w:space="0" w:color="auto"/>
              <w:right w:val="nil"/>
            </w:tcBorders>
          </w:tcPr>
          <w:p w14:paraId="31E88648" w14:textId="77777777" w:rsidR="0072712F" w:rsidRDefault="0072712F" w:rsidP="0049702A">
            <w:pPr>
              <w:rPr>
                <w:rFonts w:asciiTheme="majorHAnsi" w:hAnsiTheme="majorHAnsi" w:cs="Apple Chancery"/>
                <w:sz w:val="22"/>
                <w:szCs w:val="22"/>
              </w:rPr>
            </w:pPr>
          </w:p>
        </w:tc>
      </w:tr>
    </w:tbl>
    <w:p w14:paraId="35D18EE5" w14:textId="77777777" w:rsidR="0049702A" w:rsidRDefault="0049702A" w:rsidP="0049702A">
      <w:pPr>
        <w:rPr>
          <w:rFonts w:asciiTheme="majorHAnsi" w:hAnsiTheme="majorHAnsi" w:cs="Apple Chancery"/>
          <w:sz w:val="22"/>
          <w:szCs w:val="22"/>
        </w:rPr>
      </w:pPr>
    </w:p>
    <w:p w14:paraId="7C364C46" w14:textId="77777777" w:rsidR="0072712F" w:rsidRDefault="0072712F" w:rsidP="0049702A">
      <w:pPr>
        <w:rPr>
          <w:rFonts w:asciiTheme="majorHAnsi" w:hAnsiTheme="majorHAnsi" w:cs="Apple Chancery"/>
          <w:sz w:val="22"/>
          <w:szCs w:val="22"/>
        </w:rPr>
      </w:pPr>
    </w:p>
    <w:p w14:paraId="4A19113D" w14:textId="517EE048" w:rsidR="0072712F" w:rsidRDefault="0072712F" w:rsidP="0049702A">
      <w:pPr>
        <w:rPr>
          <w:rFonts w:asciiTheme="majorHAnsi" w:hAnsiTheme="majorHAnsi" w:cs="Apple Chancery"/>
          <w:sz w:val="22"/>
          <w:szCs w:val="22"/>
        </w:rPr>
      </w:pPr>
      <w:r>
        <w:rPr>
          <w:rFonts w:asciiTheme="majorHAnsi" w:hAnsiTheme="majorHAnsi" w:cs="Apple Chancery"/>
          <w:sz w:val="22"/>
          <w:szCs w:val="22"/>
        </w:rPr>
        <w:t>FUL</w:t>
      </w:r>
      <w:r w:rsidR="00E2199C">
        <w:rPr>
          <w:rFonts w:asciiTheme="majorHAnsi" w:hAnsiTheme="majorHAnsi" w:cs="Apple Chancery"/>
          <w:sz w:val="22"/>
          <w:szCs w:val="22"/>
        </w:rPr>
        <w:t xml:space="preserve">L payment must be made </w:t>
      </w:r>
      <w:r>
        <w:rPr>
          <w:rFonts w:asciiTheme="majorHAnsi" w:hAnsiTheme="majorHAnsi" w:cs="Apple Chancery"/>
          <w:sz w:val="22"/>
          <w:szCs w:val="22"/>
        </w:rPr>
        <w:t>to</w:t>
      </w:r>
      <w:r w:rsidR="00E2199C">
        <w:rPr>
          <w:rFonts w:asciiTheme="majorHAnsi" w:hAnsiTheme="majorHAnsi" w:cs="Apple Chancery"/>
          <w:sz w:val="22"/>
          <w:szCs w:val="22"/>
        </w:rPr>
        <w:t xml:space="preserve"> secure</w:t>
      </w:r>
      <w:r>
        <w:rPr>
          <w:rFonts w:asciiTheme="majorHAnsi" w:hAnsiTheme="majorHAnsi" w:cs="Apple Chancery"/>
          <w:sz w:val="22"/>
          <w:szCs w:val="22"/>
        </w:rPr>
        <w:t xml:space="preserve"> the function</w:t>
      </w:r>
      <w:r w:rsidR="00E2199C">
        <w:rPr>
          <w:rFonts w:asciiTheme="majorHAnsi" w:hAnsiTheme="majorHAnsi" w:cs="Apple Chancery"/>
          <w:sz w:val="22"/>
          <w:szCs w:val="22"/>
        </w:rPr>
        <w:t xml:space="preserve"> booking</w:t>
      </w:r>
      <w:r>
        <w:rPr>
          <w:rFonts w:asciiTheme="majorHAnsi" w:hAnsiTheme="majorHAnsi" w:cs="Apple Chancery"/>
          <w:sz w:val="22"/>
          <w:szCs w:val="22"/>
        </w:rPr>
        <w:t>. The Avenue does not extend credit terms. By signing this form I acknowledge and accept the terms and conditions included in this document.</w:t>
      </w:r>
    </w:p>
    <w:p w14:paraId="1688D330" w14:textId="77777777" w:rsidR="0072712F" w:rsidRDefault="0072712F" w:rsidP="0049702A">
      <w:pPr>
        <w:rPr>
          <w:rFonts w:asciiTheme="majorHAnsi" w:hAnsiTheme="majorHAnsi" w:cs="Apple Chancery"/>
          <w:sz w:val="22"/>
          <w:szCs w:val="22"/>
        </w:rPr>
      </w:pPr>
    </w:p>
    <w:p w14:paraId="14215E77" w14:textId="7B0D8371" w:rsidR="0072712F" w:rsidRDefault="0072712F" w:rsidP="0049702A">
      <w:pPr>
        <w:rPr>
          <w:rFonts w:asciiTheme="majorHAnsi" w:hAnsiTheme="majorHAnsi" w:cs="Apple Chancery"/>
          <w:sz w:val="22"/>
          <w:szCs w:val="22"/>
        </w:rPr>
      </w:pPr>
      <w:r>
        <w:rPr>
          <w:rFonts w:asciiTheme="majorHAnsi" w:hAnsiTheme="majorHAnsi" w:cs="Apple Chancery"/>
          <w:sz w:val="22"/>
          <w:szCs w:val="22"/>
        </w:rPr>
        <w:t>I will in all respects comply with those conditions on acceptance of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954"/>
        <w:gridCol w:w="724"/>
        <w:gridCol w:w="3118"/>
      </w:tblGrid>
      <w:tr w:rsidR="003A40FE" w14:paraId="47ABA32C" w14:textId="77777777" w:rsidTr="003A40FE">
        <w:tc>
          <w:tcPr>
            <w:tcW w:w="1384" w:type="dxa"/>
          </w:tcPr>
          <w:p w14:paraId="072794A5" w14:textId="77777777" w:rsidR="0072712F" w:rsidRDefault="0072712F" w:rsidP="0049702A">
            <w:pPr>
              <w:rPr>
                <w:rFonts w:asciiTheme="majorHAnsi" w:hAnsiTheme="majorHAnsi" w:cs="Apple Chancery"/>
                <w:sz w:val="22"/>
                <w:szCs w:val="22"/>
              </w:rPr>
            </w:pPr>
          </w:p>
          <w:p w14:paraId="147E2641" w14:textId="77777777" w:rsidR="0072712F" w:rsidRDefault="0072712F" w:rsidP="0049702A">
            <w:pPr>
              <w:rPr>
                <w:rFonts w:asciiTheme="majorHAnsi" w:hAnsiTheme="majorHAnsi" w:cs="Apple Chancery"/>
                <w:sz w:val="22"/>
                <w:szCs w:val="22"/>
              </w:rPr>
            </w:pPr>
          </w:p>
          <w:p w14:paraId="02381B61" w14:textId="468E5AD0" w:rsidR="0072712F" w:rsidRDefault="0072712F" w:rsidP="0049702A">
            <w:pPr>
              <w:rPr>
                <w:rFonts w:asciiTheme="majorHAnsi" w:hAnsiTheme="majorHAnsi" w:cs="Apple Chancery"/>
                <w:sz w:val="22"/>
                <w:szCs w:val="22"/>
              </w:rPr>
            </w:pPr>
            <w:r>
              <w:rPr>
                <w:rFonts w:asciiTheme="majorHAnsi" w:hAnsiTheme="majorHAnsi" w:cs="Apple Chancery"/>
                <w:sz w:val="22"/>
                <w:szCs w:val="22"/>
              </w:rPr>
              <w:t>Print Name:</w:t>
            </w:r>
          </w:p>
        </w:tc>
        <w:tc>
          <w:tcPr>
            <w:tcW w:w="3954" w:type="dxa"/>
            <w:tcBorders>
              <w:bottom w:val="single" w:sz="4" w:space="0" w:color="auto"/>
            </w:tcBorders>
          </w:tcPr>
          <w:p w14:paraId="3D7EF8C2" w14:textId="77777777" w:rsidR="0072712F" w:rsidRDefault="0072712F" w:rsidP="0049702A">
            <w:pPr>
              <w:rPr>
                <w:rFonts w:asciiTheme="majorHAnsi" w:hAnsiTheme="majorHAnsi" w:cs="Apple Chancery"/>
                <w:sz w:val="22"/>
                <w:szCs w:val="22"/>
              </w:rPr>
            </w:pPr>
          </w:p>
        </w:tc>
        <w:tc>
          <w:tcPr>
            <w:tcW w:w="724" w:type="dxa"/>
            <w:tcBorders>
              <w:bottom w:val="single" w:sz="4" w:space="0" w:color="auto"/>
            </w:tcBorders>
          </w:tcPr>
          <w:p w14:paraId="4B19FDE0" w14:textId="77777777" w:rsidR="0072712F" w:rsidRDefault="0072712F" w:rsidP="0049702A">
            <w:pPr>
              <w:rPr>
                <w:rFonts w:asciiTheme="majorHAnsi" w:hAnsiTheme="majorHAnsi" w:cs="Apple Chancery"/>
                <w:sz w:val="22"/>
                <w:szCs w:val="22"/>
              </w:rPr>
            </w:pPr>
          </w:p>
        </w:tc>
        <w:tc>
          <w:tcPr>
            <w:tcW w:w="3118" w:type="dxa"/>
            <w:tcBorders>
              <w:bottom w:val="single" w:sz="4" w:space="0" w:color="auto"/>
            </w:tcBorders>
          </w:tcPr>
          <w:p w14:paraId="3F2D4B39" w14:textId="77777777" w:rsidR="0072712F" w:rsidRDefault="0072712F" w:rsidP="0049702A">
            <w:pPr>
              <w:rPr>
                <w:rFonts w:asciiTheme="majorHAnsi" w:hAnsiTheme="majorHAnsi" w:cs="Apple Chancery"/>
                <w:sz w:val="22"/>
                <w:szCs w:val="22"/>
              </w:rPr>
            </w:pPr>
          </w:p>
        </w:tc>
      </w:tr>
      <w:tr w:rsidR="003A40FE" w14:paraId="0E88BEF5" w14:textId="77777777" w:rsidTr="003A40FE">
        <w:tc>
          <w:tcPr>
            <w:tcW w:w="1384" w:type="dxa"/>
          </w:tcPr>
          <w:p w14:paraId="5E3EB72D" w14:textId="77777777" w:rsidR="0072712F" w:rsidRDefault="0072712F" w:rsidP="0049702A">
            <w:pPr>
              <w:rPr>
                <w:rFonts w:asciiTheme="majorHAnsi" w:hAnsiTheme="majorHAnsi" w:cs="Apple Chancery"/>
                <w:sz w:val="22"/>
                <w:szCs w:val="22"/>
              </w:rPr>
            </w:pPr>
          </w:p>
          <w:p w14:paraId="27061C7B" w14:textId="77777777" w:rsidR="0072712F" w:rsidRDefault="0072712F" w:rsidP="0049702A">
            <w:pPr>
              <w:rPr>
                <w:rFonts w:asciiTheme="majorHAnsi" w:hAnsiTheme="majorHAnsi" w:cs="Apple Chancery"/>
                <w:sz w:val="22"/>
                <w:szCs w:val="22"/>
              </w:rPr>
            </w:pPr>
          </w:p>
          <w:p w14:paraId="1E9FA42E" w14:textId="307F5A13" w:rsidR="0072712F" w:rsidRDefault="0072712F" w:rsidP="0049702A">
            <w:pPr>
              <w:rPr>
                <w:rFonts w:asciiTheme="majorHAnsi" w:hAnsiTheme="majorHAnsi" w:cs="Apple Chancery"/>
                <w:sz w:val="22"/>
                <w:szCs w:val="22"/>
              </w:rPr>
            </w:pPr>
            <w:r>
              <w:rPr>
                <w:rFonts w:asciiTheme="majorHAnsi" w:hAnsiTheme="majorHAnsi" w:cs="Apple Chancery"/>
                <w:sz w:val="22"/>
                <w:szCs w:val="22"/>
              </w:rPr>
              <w:t>Signature:</w:t>
            </w:r>
          </w:p>
        </w:tc>
        <w:tc>
          <w:tcPr>
            <w:tcW w:w="3954" w:type="dxa"/>
            <w:tcBorders>
              <w:top w:val="single" w:sz="4" w:space="0" w:color="auto"/>
              <w:bottom w:val="single" w:sz="4" w:space="0" w:color="auto"/>
            </w:tcBorders>
          </w:tcPr>
          <w:p w14:paraId="6D6A4057" w14:textId="77777777" w:rsidR="0072712F" w:rsidRDefault="0072712F" w:rsidP="0049702A">
            <w:pPr>
              <w:rPr>
                <w:rFonts w:asciiTheme="majorHAnsi" w:hAnsiTheme="majorHAnsi" w:cs="Apple Chancery"/>
                <w:sz w:val="22"/>
                <w:szCs w:val="22"/>
              </w:rPr>
            </w:pPr>
          </w:p>
        </w:tc>
        <w:tc>
          <w:tcPr>
            <w:tcW w:w="724" w:type="dxa"/>
            <w:tcBorders>
              <w:top w:val="single" w:sz="4" w:space="0" w:color="auto"/>
            </w:tcBorders>
          </w:tcPr>
          <w:p w14:paraId="20AF5801" w14:textId="77777777" w:rsidR="0072712F" w:rsidRDefault="0072712F" w:rsidP="0049702A">
            <w:pPr>
              <w:rPr>
                <w:rFonts w:asciiTheme="majorHAnsi" w:hAnsiTheme="majorHAnsi" w:cs="Apple Chancery"/>
                <w:sz w:val="22"/>
                <w:szCs w:val="22"/>
              </w:rPr>
            </w:pPr>
          </w:p>
          <w:p w14:paraId="01CFF4AF" w14:textId="77777777" w:rsidR="0072712F" w:rsidRDefault="0072712F" w:rsidP="0049702A">
            <w:pPr>
              <w:rPr>
                <w:rFonts w:asciiTheme="majorHAnsi" w:hAnsiTheme="majorHAnsi" w:cs="Apple Chancery"/>
                <w:sz w:val="22"/>
                <w:szCs w:val="22"/>
              </w:rPr>
            </w:pPr>
          </w:p>
          <w:p w14:paraId="20333C53" w14:textId="21EA9AA5" w:rsidR="0072712F" w:rsidRDefault="0072712F" w:rsidP="0049702A">
            <w:pPr>
              <w:rPr>
                <w:rFonts w:asciiTheme="majorHAnsi" w:hAnsiTheme="majorHAnsi" w:cs="Apple Chancery"/>
                <w:sz w:val="22"/>
                <w:szCs w:val="22"/>
              </w:rPr>
            </w:pPr>
            <w:r>
              <w:rPr>
                <w:rFonts w:asciiTheme="majorHAnsi" w:hAnsiTheme="majorHAnsi" w:cs="Apple Chancery"/>
                <w:sz w:val="22"/>
                <w:szCs w:val="22"/>
              </w:rPr>
              <w:t>Date:</w:t>
            </w:r>
          </w:p>
        </w:tc>
        <w:tc>
          <w:tcPr>
            <w:tcW w:w="3118" w:type="dxa"/>
            <w:tcBorders>
              <w:top w:val="single" w:sz="4" w:space="0" w:color="auto"/>
              <w:bottom w:val="single" w:sz="4" w:space="0" w:color="auto"/>
            </w:tcBorders>
          </w:tcPr>
          <w:p w14:paraId="689DF339" w14:textId="77777777" w:rsidR="0072712F" w:rsidRDefault="0072712F" w:rsidP="0049702A">
            <w:pPr>
              <w:rPr>
                <w:rFonts w:asciiTheme="majorHAnsi" w:hAnsiTheme="majorHAnsi" w:cs="Apple Chancery"/>
                <w:sz w:val="22"/>
                <w:szCs w:val="22"/>
              </w:rPr>
            </w:pPr>
          </w:p>
        </w:tc>
      </w:tr>
    </w:tbl>
    <w:p w14:paraId="5F31B6DF" w14:textId="77777777" w:rsidR="0072712F" w:rsidRDefault="0072712F" w:rsidP="0049702A">
      <w:pPr>
        <w:rPr>
          <w:rFonts w:asciiTheme="majorHAnsi" w:hAnsiTheme="majorHAnsi" w:cs="Apple Chancery"/>
          <w:sz w:val="22"/>
          <w:szCs w:val="22"/>
        </w:rPr>
      </w:pPr>
    </w:p>
    <w:p w14:paraId="1465CB1C" w14:textId="77777777" w:rsidR="003A40FE" w:rsidRDefault="003A40FE" w:rsidP="0049702A">
      <w:pPr>
        <w:rPr>
          <w:rFonts w:asciiTheme="majorHAnsi" w:hAnsiTheme="majorHAnsi" w:cs="Apple Chancery"/>
          <w:sz w:val="22"/>
          <w:szCs w:val="22"/>
        </w:rPr>
      </w:pPr>
    </w:p>
    <w:p w14:paraId="202DA0FA" w14:textId="46991C91" w:rsidR="003A40FE" w:rsidRDefault="003A40FE" w:rsidP="003A40FE">
      <w:pPr>
        <w:jc w:val="center"/>
        <w:rPr>
          <w:rFonts w:asciiTheme="majorHAnsi" w:hAnsiTheme="majorHAnsi" w:cs="Apple Chancery"/>
          <w:sz w:val="22"/>
          <w:szCs w:val="22"/>
        </w:rPr>
      </w:pPr>
      <w:r>
        <w:rPr>
          <w:rFonts w:asciiTheme="majorHAnsi" w:hAnsiTheme="majorHAnsi" w:cs="Apple Chancery"/>
          <w:sz w:val="22"/>
          <w:szCs w:val="22"/>
        </w:rPr>
        <w:t>The Avenue. 20/12 St Quentins Avenue, Claremont, WA, 6010</w:t>
      </w:r>
    </w:p>
    <w:p w14:paraId="11856C51" w14:textId="5173FD07" w:rsidR="003A40FE" w:rsidRDefault="006B1EB0" w:rsidP="003A40FE">
      <w:pPr>
        <w:jc w:val="center"/>
        <w:rPr>
          <w:rFonts w:asciiTheme="majorHAnsi" w:hAnsiTheme="majorHAnsi" w:cs="Apple Chancery"/>
          <w:sz w:val="22"/>
          <w:szCs w:val="22"/>
        </w:rPr>
      </w:pPr>
      <w:r>
        <w:rPr>
          <w:rFonts w:asciiTheme="majorHAnsi" w:hAnsiTheme="majorHAnsi" w:cs="Apple Chancery"/>
          <w:sz w:val="22"/>
          <w:szCs w:val="22"/>
        </w:rPr>
        <w:t>Ph: (08) 9425 5223</w:t>
      </w:r>
    </w:p>
    <w:p w14:paraId="50786F06" w14:textId="37482574" w:rsidR="003A40FE" w:rsidRDefault="003A40FE" w:rsidP="003A40FE">
      <w:pPr>
        <w:jc w:val="center"/>
        <w:rPr>
          <w:rFonts w:asciiTheme="majorHAnsi" w:hAnsiTheme="majorHAnsi" w:cs="Apple Chancery"/>
          <w:sz w:val="22"/>
          <w:szCs w:val="22"/>
        </w:rPr>
      </w:pPr>
      <w:r>
        <w:rPr>
          <w:rFonts w:asciiTheme="majorHAnsi" w:hAnsiTheme="majorHAnsi" w:cs="Apple Chancery"/>
          <w:sz w:val="22"/>
          <w:szCs w:val="22"/>
        </w:rPr>
        <w:t>E: functions@clubbayview.com</w:t>
      </w:r>
    </w:p>
    <w:p w14:paraId="2959F4B5" w14:textId="77777777" w:rsidR="003A40FE" w:rsidRDefault="003A40FE" w:rsidP="003A40FE">
      <w:pPr>
        <w:jc w:val="center"/>
        <w:rPr>
          <w:rFonts w:asciiTheme="majorHAnsi" w:hAnsiTheme="majorHAnsi" w:cs="Apple Chancery"/>
          <w:sz w:val="22"/>
          <w:szCs w:val="22"/>
        </w:rPr>
      </w:pPr>
    </w:p>
    <w:sectPr w:rsidR="003A40FE" w:rsidSect="006657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1A"/>
    <w:multiLevelType w:val="hybridMultilevel"/>
    <w:tmpl w:val="5600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78F"/>
    <w:multiLevelType w:val="hybridMultilevel"/>
    <w:tmpl w:val="DB027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BD2"/>
    <w:multiLevelType w:val="hybridMultilevel"/>
    <w:tmpl w:val="FC12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C50B1"/>
    <w:multiLevelType w:val="hybridMultilevel"/>
    <w:tmpl w:val="8E14417C"/>
    <w:lvl w:ilvl="0" w:tplc="04090001">
      <w:start w:val="1"/>
      <w:numFmt w:val="bullet"/>
      <w:lvlText w:val=""/>
      <w:lvlJc w:val="left"/>
      <w:pPr>
        <w:ind w:left="720" w:hanging="360"/>
      </w:pPr>
      <w:rPr>
        <w:rFonts w:ascii="Symbol" w:hAnsi="Symbol" w:hint="default"/>
      </w:rPr>
    </w:lvl>
    <w:lvl w:ilvl="1" w:tplc="BDC4B080">
      <w:numFmt w:val="bullet"/>
      <w:lvlText w:val="-"/>
      <w:lvlJc w:val="left"/>
      <w:pPr>
        <w:ind w:left="1440" w:hanging="360"/>
      </w:pPr>
      <w:rPr>
        <w:rFonts w:ascii="Calibri" w:eastAsiaTheme="minorEastAsia" w:hAnsi="Calibri" w:cs="Apple Chancery"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F3804"/>
    <w:multiLevelType w:val="hybridMultilevel"/>
    <w:tmpl w:val="483447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BDD2FA8"/>
    <w:multiLevelType w:val="hybridMultilevel"/>
    <w:tmpl w:val="0CFEC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132831"/>
    <w:multiLevelType w:val="hybridMultilevel"/>
    <w:tmpl w:val="554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F3644"/>
    <w:multiLevelType w:val="hybridMultilevel"/>
    <w:tmpl w:val="4D38BA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2EF2597"/>
    <w:multiLevelType w:val="hybridMultilevel"/>
    <w:tmpl w:val="A1B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2AEC"/>
    <w:multiLevelType w:val="hybridMultilevel"/>
    <w:tmpl w:val="CF30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901DE"/>
    <w:multiLevelType w:val="hybridMultilevel"/>
    <w:tmpl w:val="E95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10680"/>
    <w:multiLevelType w:val="hybridMultilevel"/>
    <w:tmpl w:val="336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A258D"/>
    <w:multiLevelType w:val="hybridMultilevel"/>
    <w:tmpl w:val="CDFCF3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8"/>
  </w:num>
  <w:num w:numId="6">
    <w:abstractNumId w:val="0"/>
  </w:num>
  <w:num w:numId="7">
    <w:abstractNumId w:val="11"/>
  </w:num>
  <w:num w:numId="8">
    <w:abstractNumId w:val="3"/>
  </w:num>
  <w:num w:numId="9">
    <w:abstractNumId w:val="2"/>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D7"/>
    <w:rsid w:val="00001F1F"/>
    <w:rsid w:val="0000526A"/>
    <w:rsid w:val="0001052E"/>
    <w:rsid w:val="000677A8"/>
    <w:rsid w:val="001522D0"/>
    <w:rsid w:val="00157072"/>
    <w:rsid w:val="00180560"/>
    <w:rsid w:val="001F168C"/>
    <w:rsid w:val="00200C8A"/>
    <w:rsid w:val="00210749"/>
    <w:rsid w:val="00244974"/>
    <w:rsid w:val="002D78E8"/>
    <w:rsid w:val="00314155"/>
    <w:rsid w:val="00336F05"/>
    <w:rsid w:val="00342F1B"/>
    <w:rsid w:val="00391E19"/>
    <w:rsid w:val="00392B6E"/>
    <w:rsid w:val="003953C7"/>
    <w:rsid w:val="003A40FE"/>
    <w:rsid w:val="003D6666"/>
    <w:rsid w:val="00462364"/>
    <w:rsid w:val="0048236C"/>
    <w:rsid w:val="004851C4"/>
    <w:rsid w:val="00490E05"/>
    <w:rsid w:val="0049702A"/>
    <w:rsid w:val="004C3600"/>
    <w:rsid w:val="004C7F47"/>
    <w:rsid w:val="0053157C"/>
    <w:rsid w:val="0056635A"/>
    <w:rsid w:val="00591BB8"/>
    <w:rsid w:val="005A4126"/>
    <w:rsid w:val="005F583C"/>
    <w:rsid w:val="006323A4"/>
    <w:rsid w:val="00660433"/>
    <w:rsid w:val="00665743"/>
    <w:rsid w:val="00670A95"/>
    <w:rsid w:val="00687DD7"/>
    <w:rsid w:val="006B1EB0"/>
    <w:rsid w:val="0071311D"/>
    <w:rsid w:val="0072712F"/>
    <w:rsid w:val="0075026F"/>
    <w:rsid w:val="007514F0"/>
    <w:rsid w:val="00785B5B"/>
    <w:rsid w:val="007B757D"/>
    <w:rsid w:val="007D0737"/>
    <w:rsid w:val="007D4669"/>
    <w:rsid w:val="007E1D7C"/>
    <w:rsid w:val="008023BE"/>
    <w:rsid w:val="00807CE8"/>
    <w:rsid w:val="00837A60"/>
    <w:rsid w:val="00845B70"/>
    <w:rsid w:val="00880C7C"/>
    <w:rsid w:val="0088378A"/>
    <w:rsid w:val="008A5463"/>
    <w:rsid w:val="008D435C"/>
    <w:rsid w:val="00905DA7"/>
    <w:rsid w:val="00911A21"/>
    <w:rsid w:val="00921BB7"/>
    <w:rsid w:val="0094043A"/>
    <w:rsid w:val="00997164"/>
    <w:rsid w:val="009B22DD"/>
    <w:rsid w:val="009C59F5"/>
    <w:rsid w:val="009D5462"/>
    <w:rsid w:val="00A02E7E"/>
    <w:rsid w:val="00A45924"/>
    <w:rsid w:val="00A87A70"/>
    <w:rsid w:val="00AC2F82"/>
    <w:rsid w:val="00AD7C3F"/>
    <w:rsid w:val="00B104D6"/>
    <w:rsid w:val="00B15442"/>
    <w:rsid w:val="00B50BE7"/>
    <w:rsid w:val="00B62EF3"/>
    <w:rsid w:val="00BB15C8"/>
    <w:rsid w:val="00BB636C"/>
    <w:rsid w:val="00BE7C4B"/>
    <w:rsid w:val="00C54A37"/>
    <w:rsid w:val="00CA4155"/>
    <w:rsid w:val="00CE549F"/>
    <w:rsid w:val="00D43B97"/>
    <w:rsid w:val="00D52852"/>
    <w:rsid w:val="00D560D2"/>
    <w:rsid w:val="00DC301A"/>
    <w:rsid w:val="00E14714"/>
    <w:rsid w:val="00E21602"/>
    <w:rsid w:val="00E2199C"/>
    <w:rsid w:val="00E712DE"/>
    <w:rsid w:val="00E93DB6"/>
    <w:rsid w:val="00F146EC"/>
    <w:rsid w:val="00F229CF"/>
    <w:rsid w:val="00F40E82"/>
    <w:rsid w:val="00F538DD"/>
    <w:rsid w:val="00F574EF"/>
    <w:rsid w:val="00F7390F"/>
    <w:rsid w:val="00F7503D"/>
    <w:rsid w:val="00FC18BC"/>
    <w:rsid w:val="00FD2847"/>
    <w:rsid w:val="00FE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61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DD7"/>
    <w:rPr>
      <w:rFonts w:ascii="Lucida Grande" w:hAnsi="Lucida Grande"/>
      <w:sz w:val="18"/>
      <w:szCs w:val="18"/>
    </w:rPr>
  </w:style>
  <w:style w:type="table" w:styleId="TableGrid">
    <w:name w:val="Table Grid"/>
    <w:basedOn w:val="TableNormal"/>
    <w:uiPriority w:val="59"/>
    <w:rsid w:val="0015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364"/>
    <w:pPr>
      <w:ind w:left="720"/>
      <w:contextualSpacing/>
    </w:pPr>
  </w:style>
  <w:style w:type="character" w:styleId="Hyperlink">
    <w:name w:val="Hyperlink"/>
    <w:basedOn w:val="DefaultParagraphFont"/>
    <w:uiPriority w:val="99"/>
    <w:unhideWhenUsed/>
    <w:rsid w:val="004C3600"/>
    <w:rPr>
      <w:color w:val="0000FF" w:themeColor="hyperlink"/>
      <w:u w:val="single"/>
    </w:rPr>
  </w:style>
  <w:style w:type="paragraph" w:styleId="Title">
    <w:name w:val="Title"/>
    <w:basedOn w:val="Normal"/>
    <w:next w:val="Normal"/>
    <w:link w:val="TitleChar"/>
    <w:uiPriority w:val="10"/>
    <w:qFormat/>
    <w:rsid w:val="004C3600"/>
    <w:pPr>
      <w:pBdr>
        <w:bottom w:val="single" w:sz="8" w:space="4" w:color="4F81BD"/>
      </w:pBdr>
      <w:spacing w:after="300"/>
      <w:contextualSpacing/>
    </w:pPr>
    <w:rPr>
      <w:rFonts w:ascii="Cambria" w:eastAsia="Times New Roman" w:hAnsi="Cambria" w:cs="Times New Roman"/>
      <w:color w:val="17365D"/>
      <w:spacing w:val="5"/>
      <w:kern w:val="28"/>
      <w:sz w:val="52"/>
      <w:szCs w:val="52"/>
      <w:lang w:val="x-none"/>
    </w:rPr>
  </w:style>
  <w:style w:type="character" w:customStyle="1" w:styleId="TitleChar">
    <w:name w:val="Title Char"/>
    <w:basedOn w:val="DefaultParagraphFont"/>
    <w:link w:val="Title"/>
    <w:uiPriority w:val="10"/>
    <w:rsid w:val="004C3600"/>
    <w:rPr>
      <w:rFonts w:ascii="Cambria" w:eastAsia="Times New Roman" w:hAnsi="Cambria" w:cs="Times New Roman"/>
      <w:color w:val="17365D"/>
      <w:spacing w:val="5"/>
      <w:kern w:val="28"/>
      <w:sz w:val="52"/>
      <w:szCs w:val="52"/>
      <w:lang w:val="x-none"/>
    </w:rPr>
  </w:style>
  <w:style w:type="character" w:styleId="BookTitle">
    <w:name w:val="Book Title"/>
    <w:basedOn w:val="DefaultParagraphFont"/>
    <w:uiPriority w:val="33"/>
    <w:qFormat/>
    <w:rsid w:val="00DC301A"/>
    <w:rPr>
      <w:b/>
      <w:bCs/>
      <w:smallCaps/>
      <w:spacing w:val="5"/>
    </w:rPr>
  </w:style>
  <w:style w:type="paragraph" w:styleId="Quote">
    <w:name w:val="Quote"/>
    <w:basedOn w:val="Normal"/>
    <w:next w:val="Normal"/>
    <w:link w:val="QuoteChar"/>
    <w:uiPriority w:val="29"/>
    <w:qFormat/>
    <w:rsid w:val="00B50BE7"/>
    <w:rPr>
      <w:i/>
      <w:iCs/>
      <w:color w:val="000000" w:themeColor="text1"/>
    </w:rPr>
  </w:style>
  <w:style w:type="character" w:customStyle="1" w:styleId="QuoteChar">
    <w:name w:val="Quote Char"/>
    <w:basedOn w:val="DefaultParagraphFont"/>
    <w:link w:val="Quote"/>
    <w:uiPriority w:val="29"/>
    <w:rsid w:val="00B50BE7"/>
    <w:rPr>
      <w:i/>
      <w:iCs/>
      <w:color w:val="000000" w:themeColor="text1"/>
    </w:rPr>
  </w:style>
  <w:style w:type="paragraph" w:styleId="IntenseQuote">
    <w:name w:val="Intense Quote"/>
    <w:basedOn w:val="Normal"/>
    <w:next w:val="Normal"/>
    <w:link w:val="IntenseQuoteChar"/>
    <w:uiPriority w:val="30"/>
    <w:qFormat/>
    <w:rsid w:val="00B50B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0BE7"/>
    <w:rPr>
      <w:b/>
      <w:bCs/>
      <w:i/>
      <w:iCs/>
      <w:color w:val="4F81BD" w:themeColor="accent1"/>
    </w:rPr>
  </w:style>
  <w:style w:type="character" w:styleId="FollowedHyperlink">
    <w:name w:val="FollowedHyperlink"/>
    <w:basedOn w:val="DefaultParagraphFont"/>
    <w:uiPriority w:val="99"/>
    <w:semiHidden/>
    <w:unhideWhenUsed/>
    <w:rsid w:val="005A41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DD7"/>
    <w:rPr>
      <w:rFonts w:ascii="Lucida Grande" w:hAnsi="Lucida Grande"/>
      <w:sz w:val="18"/>
      <w:szCs w:val="18"/>
    </w:rPr>
  </w:style>
  <w:style w:type="table" w:styleId="TableGrid">
    <w:name w:val="Table Grid"/>
    <w:basedOn w:val="TableNormal"/>
    <w:uiPriority w:val="59"/>
    <w:rsid w:val="0015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364"/>
    <w:pPr>
      <w:ind w:left="720"/>
      <w:contextualSpacing/>
    </w:pPr>
  </w:style>
  <w:style w:type="character" w:styleId="Hyperlink">
    <w:name w:val="Hyperlink"/>
    <w:basedOn w:val="DefaultParagraphFont"/>
    <w:uiPriority w:val="99"/>
    <w:unhideWhenUsed/>
    <w:rsid w:val="004C3600"/>
    <w:rPr>
      <w:color w:val="0000FF" w:themeColor="hyperlink"/>
      <w:u w:val="single"/>
    </w:rPr>
  </w:style>
  <w:style w:type="paragraph" w:styleId="Title">
    <w:name w:val="Title"/>
    <w:basedOn w:val="Normal"/>
    <w:next w:val="Normal"/>
    <w:link w:val="TitleChar"/>
    <w:uiPriority w:val="10"/>
    <w:qFormat/>
    <w:rsid w:val="004C3600"/>
    <w:pPr>
      <w:pBdr>
        <w:bottom w:val="single" w:sz="8" w:space="4" w:color="4F81BD"/>
      </w:pBdr>
      <w:spacing w:after="300"/>
      <w:contextualSpacing/>
    </w:pPr>
    <w:rPr>
      <w:rFonts w:ascii="Cambria" w:eastAsia="Times New Roman" w:hAnsi="Cambria" w:cs="Times New Roman"/>
      <w:color w:val="17365D"/>
      <w:spacing w:val="5"/>
      <w:kern w:val="28"/>
      <w:sz w:val="52"/>
      <w:szCs w:val="52"/>
      <w:lang w:val="x-none"/>
    </w:rPr>
  </w:style>
  <w:style w:type="character" w:customStyle="1" w:styleId="TitleChar">
    <w:name w:val="Title Char"/>
    <w:basedOn w:val="DefaultParagraphFont"/>
    <w:link w:val="Title"/>
    <w:uiPriority w:val="10"/>
    <w:rsid w:val="004C3600"/>
    <w:rPr>
      <w:rFonts w:ascii="Cambria" w:eastAsia="Times New Roman" w:hAnsi="Cambria" w:cs="Times New Roman"/>
      <w:color w:val="17365D"/>
      <w:spacing w:val="5"/>
      <w:kern w:val="28"/>
      <w:sz w:val="52"/>
      <w:szCs w:val="52"/>
      <w:lang w:val="x-none"/>
    </w:rPr>
  </w:style>
  <w:style w:type="character" w:styleId="BookTitle">
    <w:name w:val="Book Title"/>
    <w:basedOn w:val="DefaultParagraphFont"/>
    <w:uiPriority w:val="33"/>
    <w:qFormat/>
    <w:rsid w:val="00DC301A"/>
    <w:rPr>
      <w:b/>
      <w:bCs/>
      <w:smallCaps/>
      <w:spacing w:val="5"/>
    </w:rPr>
  </w:style>
  <w:style w:type="paragraph" w:styleId="Quote">
    <w:name w:val="Quote"/>
    <w:basedOn w:val="Normal"/>
    <w:next w:val="Normal"/>
    <w:link w:val="QuoteChar"/>
    <w:uiPriority w:val="29"/>
    <w:qFormat/>
    <w:rsid w:val="00B50BE7"/>
    <w:rPr>
      <w:i/>
      <w:iCs/>
      <w:color w:val="000000" w:themeColor="text1"/>
    </w:rPr>
  </w:style>
  <w:style w:type="character" w:customStyle="1" w:styleId="QuoteChar">
    <w:name w:val="Quote Char"/>
    <w:basedOn w:val="DefaultParagraphFont"/>
    <w:link w:val="Quote"/>
    <w:uiPriority w:val="29"/>
    <w:rsid w:val="00B50BE7"/>
    <w:rPr>
      <w:i/>
      <w:iCs/>
      <w:color w:val="000000" w:themeColor="text1"/>
    </w:rPr>
  </w:style>
  <w:style w:type="paragraph" w:styleId="IntenseQuote">
    <w:name w:val="Intense Quote"/>
    <w:basedOn w:val="Normal"/>
    <w:next w:val="Normal"/>
    <w:link w:val="IntenseQuoteChar"/>
    <w:uiPriority w:val="30"/>
    <w:qFormat/>
    <w:rsid w:val="00B50B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0BE7"/>
    <w:rPr>
      <w:b/>
      <w:bCs/>
      <w:i/>
      <w:iCs/>
      <w:color w:val="4F81BD" w:themeColor="accent1"/>
    </w:rPr>
  </w:style>
  <w:style w:type="character" w:styleId="FollowedHyperlink">
    <w:name w:val="FollowedHyperlink"/>
    <w:basedOn w:val="DefaultParagraphFont"/>
    <w:uiPriority w:val="99"/>
    <w:semiHidden/>
    <w:unhideWhenUsed/>
    <w:rsid w:val="005A4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kki@clubbayview.com" TargetMode="External"/><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hyperlink" Target="mailto:functions@clubbay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1643</Words>
  <Characters>9366</Characters>
  <Application>Microsoft Macintosh Word</Application>
  <DocSecurity>0</DocSecurity>
  <Lines>78</Lines>
  <Paragraphs>21</Paragraphs>
  <ScaleCrop>false</ScaleCrop>
  <Company>CBV / Avenue</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Blackney</dc:creator>
  <cp:keywords/>
  <dc:description/>
  <cp:lastModifiedBy>Nikki Musca</cp:lastModifiedBy>
  <cp:revision>13</cp:revision>
  <cp:lastPrinted>2012-08-28T03:02:00Z</cp:lastPrinted>
  <dcterms:created xsi:type="dcterms:W3CDTF">2012-08-14T09:24:00Z</dcterms:created>
  <dcterms:modified xsi:type="dcterms:W3CDTF">2012-08-28T03:22:00Z</dcterms:modified>
</cp:coreProperties>
</file>